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AC" w:rsidRPr="000A3B4D" w:rsidRDefault="00CF31AC" w:rsidP="000A3B4D">
      <w:pPr>
        <w:jc w:val="both"/>
        <w:rPr>
          <w:b/>
          <w:sz w:val="24"/>
          <w:szCs w:val="24"/>
        </w:rPr>
      </w:pPr>
      <w:r w:rsidRPr="000A3B4D">
        <w:rPr>
          <w:b/>
          <w:bCs/>
          <w:iCs/>
          <w:sz w:val="24"/>
          <w:szCs w:val="24"/>
        </w:rPr>
        <w:t>CO</w:t>
      </w:r>
      <w:r w:rsidR="000A3B4D" w:rsidRPr="000A3B4D">
        <w:rPr>
          <w:b/>
          <w:bCs/>
          <w:iCs/>
          <w:sz w:val="24"/>
          <w:szCs w:val="24"/>
        </w:rPr>
        <w:t>NTRATO</w:t>
      </w:r>
      <w:r w:rsidRPr="000A3B4D">
        <w:rPr>
          <w:b/>
          <w:bCs/>
          <w:iCs/>
          <w:sz w:val="24"/>
          <w:szCs w:val="24"/>
        </w:rPr>
        <w:t xml:space="preserve"> Nº 07/2021</w:t>
      </w:r>
      <w:r w:rsidR="000A3B4D" w:rsidRPr="000A3B4D">
        <w:rPr>
          <w:b/>
          <w:bCs/>
          <w:iCs/>
          <w:sz w:val="24"/>
          <w:szCs w:val="24"/>
        </w:rPr>
        <w:t>, REFERENTE AO PRO</w:t>
      </w:r>
      <w:r w:rsidR="000A3B4D">
        <w:rPr>
          <w:b/>
          <w:bCs/>
          <w:iCs/>
          <w:sz w:val="24"/>
          <w:szCs w:val="24"/>
        </w:rPr>
        <w:t xml:space="preserve">CESSO ADMINISTRATIVO 007/2021/ </w:t>
      </w:r>
      <w:r w:rsidR="000A3B4D" w:rsidRPr="000A3B4D">
        <w:rPr>
          <w:b/>
          <w:bCs/>
          <w:iCs/>
          <w:sz w:val="24"/>
          <w:szCs w:val="24"/>
        </w:rPr>
        <w:t>CARTA CONVITE 002/2021</w:t>
      </w:r>
    </w:p>
    <w:p w:rsidR="00CF31AC" w:rsidRPr="007047E2" w:rsidRDefault="00CF31AC" w:rsidP="000A3B4D">
      <w:pPr>
        <w:jc w:val="both"/>
        <w:rPr>
          <w:b/>
          <w:u w:val="single"/>
        </w:rPr>
      </w:pPr>
    </w:p>
    <w:p w:rsidR="00CF31AC" w:rsidRPr="007047E2" w:rsidRDefault="00CF31AC" w:rsidP="000A3B4D">
      <w:pPr>
        <w:jc w:val="both"/>
        <w:rPr>
          <w:b/>
          <w:u w:val="single"/>
        </w:rPr>
      </w:pPr>
    </w:p>
    <w:p w:rsidR="00CF31AC" w:rsidRPr="007047E2" w:rsidRDefault="00CF31AC" w:rsidP="00CF31AC">
      <w:pPr>
        <w:ind w:left="3686"/>
        <w:jc w:val="both"/>
        <w:rPr>
          <w:b/>
        </w:rPr>
      </w:pPr>
      <w:r w:rsidRPr="007047E2">
        <w:rPr>
          <w:b/>
        </w:rPr>
        <w:t>CONTRATO, QUE ENTRE SI CELEBRAM DE UM LADO A CÂMARA MUNICIPAL DE JACIARA E DE OUTRO A SOCIEDADE EMPRESÁRIA ELISA G. CAETANO TRANSPORTES E INFORMÁTICA - ME, PARA O FIM QUE ESPECIFICA.</w:t>
      </w:r>
    </w:p>
    <w:p w:rsidR="00CF31AC" w:rsidRPr="007047E2" w:rsidRDefault="00CF31AC" w:rsidP="00CF31AC">
      <w:pPr>
        <w:rPr>
          <w:b/>
          <w:u w:val="single"/>
        </w:rPr>
      </w:pPr>
    </w:p>
    <w:p w:rsidR="00CF31AC" w:rsidRPr="007047E2" w:rsidRDefault="00CF31AC" w:rsidP="00CF31AC">
      <w:pPr>
        <w:rPr>
          <w:b/>
          <w:u w:val="single"/>
        </w:rPr>
      </w:pPr>
    </w:p>
    <w:p w:rsidR="00CF31AC" w:rsidRPr="007047E2" w:rsidRDefault="00CF31AC" w:rsidP="00CF31AC">
      <w:pPr>
        <w:jc w:val="both"/>
      </w:pPr>
    </w:p>
    <w:p w:rsidR="00CF31AC" w:rsidRPr="007047E2" w:rsidRDefault="007047E2" w:rsidP="00CF31AC">
      <w:pPr>
        <w:pStyle w:val="PargrafodaLista"/>
        <w:tabs>
          <w:tab w:val="left" w:pos="426"/>
        </w:tabs>
        <w:adjustRightInd w:val="0"/>
        <w:ind w:left="0"/>
        <w:jc w:val="both"/>
        <w:rPr>
          <w:b w:val="0"/>
          <w:sz w:val="20"/>
          <w:szCs w:val="20"/>
        </w:rPr>
      </w:pPr>
      <w:r w:rsidRPr="007047E2">
        <w:rPr>
          <w:sz w:val="20"/>
          <w:szCs w:val="20"/>
        </w:rPr>
        <w:t>Aos dezessete</w:t>
      </w:r>
      <w:r w:rsidR="00CF31AC" w:rsidRPr="007047E2">
        <w:rPr>
          <w:sz w:val="20"/>
          <w:szCs w:val="20"/>
        </w:rPr>
        <w:t xml:space="preserve"> dias do mês de novembro de 2021, CÂMARA MUNICIPAL DE JACIARA, pessoa jurídica de direito público interno, com sede à Rua Juruce, nº. 1.301, nesta cidade de Jaciara, Estado de Mato Grosso, inscrito no C.N.P.J sob o nº 24.774.184/0001-05, neste ato representada pelo Presidente da Câmara Municipal de Jaciara/MT, Senhor CLOVES PEREIRA DA SILVA, brasileiro, residente e domiciliado nesta cidade, portadora da Cédula de Identidade RG n.º </w:t>
      </w:r>
      <w:r w:rsidR="00CF31AC" w:rsidRPr="007047E2">
        <w:rPr>
          <w:color w:val="000000" w:themeColor="text1"/>
          <w:sz w:val="20"/>
          <w:szCs w:val="20"/>
        </w:rPr>
        <w:t>1536820</w:t>
      </w:r>
      <w:r w:rsidR="00CF31AC" w:rsidRPr="007047E2">
        <w:rPr>
          <w:sz w:val="20"/>
          <w:szCs w:val="20"/>
        </w:rPr>
        <w:t xml:space="preserve">SSP/MT e inscrito no CPF sob o n.º </w:t>
      </w:r>
      <w:r w:rsidR="00CF31AC" w:rsidRPr="007047E2">
        <w:rPr>
          <w:color w:val="000000" w:themeColor="text1"/>
          <w:sz w:val="20"/>
          <w:szCs w:val="20"/>
        </w:rPr>
        <w:t>51332779115</w:t>
      </w:r>
      <w:r w:rsidR="00CF31AC" w:rsidRPr="007047E2">
        <w:rPr>
          <w:sz w:val="20"/>
          <w:szCs w:val="20"/>
        </w:rPr>
        <w:t>, no uso das atribuições que lhe são conferidas, e de outro lado, as Sociedades empresárias doravante denominadas simplesmente FORNECEDOR,</w:t>
      </w:r>
      <w:r w:rsidR="00CF31AC" w:rsidRPr="007047E2">
        <w:rPr>
          <w:b w:val="0"/>
        </w:rPr>
        <w:t xml:space="preserve"> </w:t>
      </w:r>
      <w:r w:rsidR="00CF31AC" w:rsidRPr="00BD3B76">
        <w:rPr>
          <w:sz w:val="20"/>
          <w:szCs w:val="20"/>
        </w:rPr>
        <w:t>ELISA G. CAETANO TRANSPORTES E INFORMÁTICA - ME,</w:t>
      </w:r>
      <w:r w:rsidR="00CF31AC" w:rsidRPr="007047E2">
        <w:rPr>
          <w:sz w:val="20"/>
          <w:szCs w:val="20"/>
        </w:rPr>
        <w:t xml:space="preserve"> inscrita no CNPJ/MF sob o n</w:t>
      </w:r>
      <w:r w:rsidR="00CF31AC" w:rsidRPr="007047E2">
        <w:rPr>
          <w:strike/>
          <w:sz w:val="20"/>
          <w:szCs w:val="20"/>
        </w:rPr>
        <w:t>º</w:t>
      </w:r>
      <w:r w:rsidR="00CF31AC" w:rsidRPr="007047E2">
        <w:rPr>
          <w:sz w:val="20"/>
          <w:szCs w:val="20"/>
        </w:rPr>
        <w:t xml:space="preserve"> </w:t>
      </w:r>
      <w:r w:rsidR="001E6D38" w:rsidRPr="007047E2">
        <w:rPr>
          <w:sz w:val="20"/>
          <w:szCs w:val="20"/>
        </w:rPr>
        <w:t>11.858.937/0001-19</w:t>
      </w:r>
      <w:r w:rsidR="00CF31AC" w:rsidRPr="007047E2">
        <w:rPr>
          <w:sz w:val="20"/>
          <w:szCs w:val="20"/>
        </w:rPr>
        <w:t xml:space="preserve"> estabelecida </w:t>
      </w:r>
      <w:r w:rsidR="001E6D38" w:rsidRPr="007047E2">
        <w:rPr>
          <w:sz w:val="20"/>
          <w:szCs w:val="20"/>
        </w:rPr>
        <w:t xml:space="preserve"> na Rua Jurema nº 300, Centro, nesta Cidade,  neste ato representada pela</w:t>
      </w:r>
      <w:r w:rsidR="00CF31AC" w:rsidRPr="007047E2">
        <w:rPr>
          <w:sz w:val="20"/>
          <w:szCs w:val="20"/>
        </w:rPr>
        <w:t xml:space="preserve"> Senhor</w:t>
      </w:r>
      <w:r w:rsidR="001E6D38" w:rsidRPr="007047E2">
        <w:rPr>
          <w:sz w:val="20"/>
          <w:szCs w:val="20"/>
        </w:rPr>
        <w:t>a</w:t>
      </w:r>
      <w:r w:rsidR="00DE7A70" w:rsidRPr="007047E2">
        <w:rPr>
          <w:sz w:val="20"/>
          <w:szCs w:val="20"/>
        </w:rPr>
        <w:t xml:space="preserve"> ELISA GOMES CAETANO</w:t>
      </w:r>
      <w:r w:rsidR="00CF31AC" w:rsidRPr="007047E2">
        <w:rPr>
          <w:sz w:val="20"/>
          <w:szCs w:val="20"/>
        </w:rPr>
        <w:t xml:space="preserve">, portador da Cédula de Identidade nº </w:t>
      </w:r>
      <w:r w:rsidR="00DE7A70" w:rsidRPr="007047E2">
        <w:rPr>
          <w:sz w:val="20"/>
          <w:szCs w:val="20"/>
        </w:rPr>
        <w:t>11974699</w:t>
      </w:r>
      <w:r w:rsidR="00CF31AC" w:rsidRPr="007047E2">
        <w:rPr>
          <w:sz w:val="20"/>
          <w:szCs w:val="20"/>
        </w:rPr>
        <w:t xml:space="preserve">, expedida pela </w:t>
      </w:r>
      <w:r w:rsidR="00DE7A70" w:rsidRPr="007047E2">
        <w:rPr>
          <w:sz w:val="20"/>
          <w:szCs w:val="20"/>
        </w:rPr>
        <w:t>SJMT e do CPF nº 924.181.471-34</w:t>
      </w:r>
      <w:r w:rsidR="00CF31AC" w:rsidRPr="007047E2">
        <w:rPr>
          <w:sz w:val="20"/>
          <w:szCs w:val="20"/>
        </w:rPr>
        <w:t>, em face da classificação das propostas apresentadas no Carta Convite nº 002/2021, RESOLVEM  celebrar a Aquisição de Equipamentos de Informática para atendimento às diversos Setores Administrativo e Legislativo da Câmara Municipal de Jaciara/MT</w:t>
      </w:r>
      <w:r w:rsidR="00CF31AC" w:rsidRPr="007047E2">
        <w:rPr>
          <w:color w:val="000000"/>
          <w:sz w:val="20"/>
          <w:szCs w:val="20"/>
        </w:rPr>
        <w:t>”.</w:t>
      </w:r>
      <w:r w:rsidR="00CF31AC" w:rsidRPr="007047E2">
        <w:rPr>
          <w:sz w:val="20"/>
          <w:szCs w:val="20"/>
        </w:rPr>
        <w:t>conforme Anexo I do Edital do Carta Convite nº 02/2021, que passa a fazer parte integrante desta CARTA CONVITE, nos termos da Lei n</w:t>
      </w:r>
      <w:r w:rsidR="00CF31AC" w:rsidRPr="007047E2">
        <w:rPr>
          <w:strike/>
          <w:sz w:val="20"/>
          <w:szCs w:val="20"/>
        </w:rPr>
        <w:t>º</w:t>
      </w:r>
      <w:r w:rsidR="00CF31AC" w:rsidRPr="007047E2">
        <w:rPr>
          <w:sz w:val="20"/>
          <w:szCs w:val="20"/>
        </w:rPr>
        <w:t xml:space="preserve"> 8.666, de 21 de junho de 1993, atualizada, e demais normas legais aplicáveis, mediante as cláusulas e condições seguintes:</w:t>
      </w:r>
    </w:p>
    <w:p w:rsidR="00CF31AC" w:rsidRPr="007047E2" w:rsidRDefault="00CF31AC" w:rsidP="00CF31AC">
      <w:pPr>
        <w:pStyle w:val="Ttulo2"/>
        <w:rPr>
          <w:b/>
          <w:sz w:val="20"/>
          <w:szCs w:val="20"/>
        </w:rPr>
      </w:pPr>
    </w:p>
    <w:p w:rsidR="00CF31AC" w:rsidRPr="007047E2" w:rsidRDefault="00CF31AC" w:rsidP="00CF31AC">
      <w:pPr>
        <w:pStyle w:val="Ttulo2"/>
        <w:rPr>
          <w:b/>
          <w:sz w:val="20"/>
          <w:szCs w:val="20"/>
        </w:rPr>
      </w:pPr>
      <w:r w:rsidRPr="007047E2">
        <w:rPr>
          <w:b/>
          <w:sz w:val="20"/>
          <w:szCs w:val="20"/>
        </w:rPr>
        <w:t>CLÁUSULA I - DO OBJETO</w:t>
      </w:r>
    </w:p>
    <w:p w:rsidR="00CF31AC" w:rsidRPr="007047E2" w:rsidRDefault="00CF31AC" w:rsidP="00CF31AC">
      <w:pPr>
        <w:ind w:firstLine="708"/>
      </w:pPr>
    </w:p>
    <w:p w:rsidR="00CF31AC" w:rsidRPr="007047E2" w:rsidRDefault="00CF31AC" w:rsidP="00CF31AC">
      <w:pPr>
        <w:pStyle w:val="PargrafodaLista"/>
        <w:tabs>
          <w:tab w:val="left" w:pos="426"/>
        </w:tabs>
        <w:adjustRightInd w:val="0"/>
        <w:ind w:left="0"/>
        <w:jc w:val="both"/>
        <w:rPr>
          <w:sz w:val="20"/>
          <w:szCs w:val="20"/>
        </w:rPr>
      </w:pPr>
      <w:r w:rsidRPr="007047E2">
        <w:rPr>
          <w:sz w:val="20"/>
          <w:szCs w:val="20"/>
        </w:rPr>
        <w:t>A presente Carta Convite tem por objeto</w:t>
      </w:r>
      <w:r w:rsidRPr="007047E2">
        <w:rPr>
          <w:sz w:val="20"/>
          <w:szCs w:val="20"/>
          <w:lang w:eastAsia="zh-CN"/>
        </w:rPr>
        <w:t xml:space="preserve"> </w:t>
      </w:r>
      <w:r w:rsidRPr="007047E2">
        <w:rPr>
          <w:sz w:val="20"/>
          <w:szCs w:val="20"/>
        </w:rPr>
        <w:t>:  a Aquisição de Equipamentos de Informática para atendimento às diversos Setores Administrativo e Legislativo da Câmara Municipal de Jaciara/MT</w:t>
      </w:r>
      <w:r w:rsidRPr="007047E2">
        <w:rPr>
          <w:color w:val="000000"/>
          <w:sz w:val="20"/>
          <w:szCs w:val="20"/>
        </w:rPr>
        <w:t>”.</w:t>
      </w:r>
    </w:p>
    <w:p w:rsidR="00CF31AC" w:rsidRPr="007047E2" w:rsidRDefault="00CF31AC" w:rsidP="00CF31AC">
      <w:pPr>
        <w:pStyle w:val="PargrafodaLista"/>
        <w:tabs>
          <w:tab w:val="left" w:pos="426"/>
        </w:tabs>
        <w:adjustRightInd w:val="0"/>
        <w:ind w:left="0"/>
        <w:jc w:val="both"/>
        <w:rPr>
          <w:b w:val="0"/>
          <w:iCs/>
          <w:sz w:val="20"/>
          <w:szCs w:val="20"/>
        </w:rPr>
      </w:pPr>
    </w:p>
    <w:p w:rsidR="00CF31AC" w:rsidRPr="007047E2" w:rsidRDefault="00CF31AC" w:rsidP="00CF31AC">
      <w:pPr>
        <w:jc w:val="both"/>
        <w:rPr>
          <w:b/>
          <w:iCs/>
        </w:rPr>
      </w:pPr>
      <w:r w:rsidRPr="007047E2">
        <w:rPr>
          <w:b/>
          <w:iCs/>
        </w:rPr>
        <w:t>CLÁUSULA II - DA VALIDADE DOS PREÇOS</w:t>
      </w:r>
    </w:p>
    <w:p w:rsidR="00CF31AC" w:rsidRPr="007047E2" w:rsidRDefault="00CF31AC" w:rsidP="00CF31AC">
      <w:pPr>
        <w:jc w:val="both"/>
      </w:pPr>
      <w:r w:rsidRPr="007047E2">
        <w:t>A  presente Carta Convite vigorará por 12 (doze) meses, a partir da data de sua assinatura.  Podendo ser prorrogado se houver interesse da Administração e do fornecedor.</w:t>
      </w:r>
    </w:p>
    <w:p w:rsidR="00CF31AC" w:rsidRPr="007047E2" w:rsidRDefault="00CF31AC" w:rsidP="00CF31AC">
      <w:pPr>
        <w:jc w:val="both"/>
        <w:rPr>
          <w:iCs/>
        </w:rPr>
      </w:pPr>
    </w:p>
    <w:p w:rsidR="00CF31AC" w:rsidRPr="007047E2" w:rsidRDefault="00CF31AC" w:rsidP="00CF31AC">
      <w:pPr>
        <w:pStyle w:val="BodyText21"/>
        <w:tabs>
          <w:tab w:val="left" w:pos="6300"/>
        </w:tabs>
        <w:rPr>
          <w:iCs/>
          <w:sz w:val="20"/>
        </w:rPr>
      </w:pPr>
      <w:r w:rsidRPr="007047E2">
        <w:rPr>
          <w:b/>
          <w:sz w:val="20"/>
        </w:rPr>
        <w:t>2.1</w:t>
      </w:r>
      <w:r w:rsidRPr="007047E2">
        <w:rPr>
          <w:sz w:val="20"/>
        </w:rPr>
        <w:t xml:space="preserve"> Durante o prazo de validade desta Carta Convite, a Câmara Municipal de Jaciara será obrigado a utilizar-se dos produtos referido na Cláusula I.</w:t>
      </w:r>
    </w:p>
    <w:p w:rsidR="00CF31AC" w:rsidRPr="007047E2" w:rsidRDefault="00CF31AC" w:rsidP="00CF31AC">
      <w:pPr>
        <w:tabs>
          <w:tab w:val="left" w:pos="1701"/>
        </w:tabs>
        <w:jc w:val="both"/>
        <w:rPr>
          <w:iCs/>
        </w:rPr>
      </w:pPr>
    </w:p>
    <w:p w:rsidR="00CF31AC" w:rsidRPr="007047E2" w:rsidRDefault="00CF31AC" w:rsidP="00CF31AC">
      <w:r w:rsidRPr="007047E2">
        <w:rPr>
          <w:b/>
          <w:bCs/>
        </w:rPr>
        <w:t xml:space="preserve">CLÁUSULA III - DO LOCAL </w:t>
      </w:r>
    </w:p>
    <w:p w:rsidR="00CF31AC" w:rsidRPr="007047E2" w:rsidRDefault="00CF31AC" w:rsidP="00CF31AC">
      <w:pPr>
        <w:jc w:val="both"/>
      </w:pPr>
    </w:p>
    <w:p w:rsidR="00CF31AC" w:rsidRPr="007047E2" w:rsidRDefault="00CF31AC" w:rsidP="00CF31AC">
      <w:pPr>
        <w:pStyle w:val="BodyText21"/>
        <w:rPr>
          <w:b/>
          <w:bCs/>
          <w:sz w:val="20"/>
        </w:rPr>
      </w:pPr>
      <w:r w:rsidRPr="007047E2">
        <w:rPr>
          <w:sz w:val="20"/>
        </w:rPr>
        <w:t>Todas as atividades necessárias à execução do objeto desta Carta Convite deverão ser realizadas em espaços físicos e instalações adequadas.</w:t>
      </w:r>
    </w:p>
    <w:p w:rsidR="00CF31AC" w:rsidRPr="007047E2" w:rsidRDefault="00CF31AC" w:rsidP="00CF31AC">
      <w:pPr>
        <w:rPr>
          <w:b/>
          <w:bCs/>
        </w:rPr>
      </w:pPr>
    </w:p>
    <w:p w:rsidR="00CF31AC" w:rsidRPr="007047E2" w:rsidRDefault="00CF31AC" w:rsidP="00CF31AC">
      <w:pPr>
        <w:rPr>
          <w:b/>
          <w:bCs/>
        </w:rPr>
      </w:pPr>
      <w:r w:rsidRPr="007047E2">
        <w:rPr>
          <w:b/>
          <w:bCs/>
        </w:rPr>
        <w:t xml:space="preserve">CLÁUSULA IV - DO VALOR E PAGAMENTO </w:t>
      </w:r>
    </w:p>
    <w:p w:rsidR="00CF31AC" w:rsidRPr="007047E2" w:rsidRDefault="00CF31AC" w:rsidP="00CF31AC">
      <w:pPr>
        <w:rPr>
          <w:b/>
          <w:bCs/>
        </w:rPr>
      </w:pPr>
    </w:p>
    <w:p w:rsidR="00CF31AC" w:rsidRPr="007047E2" w:rsidRDefault="00CF31AC" w:rsidP="00CF31AC">
      <w:pPr>
        <w:jc w:val="both"/>
        <w:rPr>
          <w:b/>
          <w:bCs/>
        </w:rPr>
      </w:pPr>
      <w:r w:rsidRPr="007047E2">
        <w:rPr>
          <w:b/>
        </w:rPr>
        <w:t>4.1</w:t>
      </w:r>
      <w:r w:rsidRPr="007047E2">
        <w:t xml:space="preserve"> A Contratada deverá apresentar a Nota de fiscal/fatura após a solicitação dos produtos, devendo o pagamento ocorrer no prazo de até 30 (trinta) dias, contado da data da fatura;</w:t>
      </w:r>
    </w:p>
    <w:p w:rsidR="00CF31AC" w:rsidRPr="007047E2" w:rsidRDefault="00CF31AC" w:rsidP="00CF31AC">
      <w:pPr>
        <w:rPr>
          <w:b/>
          <w:bCs/>
        </w:rPr>
      </w:pPr>
    </w:p>
    <w:p w:rsidR="00CF31AC" w:rsidRPr="007047E2" w:rsidRDefault="00CF31AC" w:rsidP="00CF31AC">
      <w:pPr>
        <w:pStyle w:val="Recuodecorpodetexto"/>
        <w:tabs>
          <w:tab w:val="left" w:pos="426"/>
        </w:tabs>
      </w:pPr>
      <w:r w:rsidRPr="007047E2">
        <w:rPr>
          <w:b/>
        </w:rPr>
        <w:t>4.2</w:t>
      </w:r>
      <w:r w:rsidRPr="007047E2">
        <w:rPr>
          <w:b/>
        </w:rPr>
        <w:tab/>
      </w:r>
      <w:r w:rsidRPr="007047E2">
        <w:t>O pagamento será creditado em nome da licitante vencedora, mediante ordem bancária, a ser efetivado no banco, agência, e conta-corrente, explicitados em sua Proposta de Preços.</w:t>
      </w:r>
    </w:p>
    <w:p w:rsidR="00CF31AC" w:rsidRPr="007047E2" w:rsidRDefault="00CF31AC" w:rsidP="00CF31AC">
      <w:pPr>
        <w:pStyle w:val="Recuodecorpodetexto"/>
      </w:pPr>
    </w:p>
    <w:p w:rsidR="00CF31AC" w:rsidRPr="007047E2" w:rsidRDefault="00CF31AC" w:rsidP="00CF31AC">
      <w:pPr>
        <w:pStyle w:val="Recuodecorpodetexto"/>
      </w:pPr>
    </w:p>
    <w:p w:rsidR="00CF31AC" w:rsidRPr="007047E2" w:rsidRDefault="00CF31AC" w:rsidP="00CF31AC">
      <w:pPr>
        <w:pStyle w:val="Recuodecorpodetexto"/>
        <w:tabs>
          <w:tab w:val="left" w:pos="426"/>
        </w:tabs>
      </w:pPr>
      <w:r w:rsidRPr="007047E2">
        <w:rPr>
          <w:b/>
        </w:rPr>
        <w:t>4.3</w:t>
      </w:r>
      <w:r w:rsidRPr="007047E2">
        <w:tab/>
        <w:t>O Departamento de Compras da CÂMARA MUNICIPAL DE JACIARA reserva-se o direito de suspender o pagamento se os serviços prestados estiverem em desacordo com as especificações constantes do Termo de Referência - Anexo I do Edital de Carta Convite.</w:t>
      </w:r>
    </w:p>
    <w:p w:rsidR="00CF31AC" w:rsidRPr="007047E2" w:rsidRDefault="00CF31AC" w:rsidP="00CF31AC">
      <w:pPr>
        <w:pStyle w:val="Recuodecorpodetexto"/>
        <w:ind w:left="567" w:hanging="567"/>
      </w:pPr>
    </w:p>
    <w:p w:rsidR="00CF31AC" w:rsidRPr="007047E2" w:rsidRDefault="00CF31AC" w:rsidP="00CF31AC">
      <w:pPr>
        <w:pStyle w:val="Recuodecorpodetexto"/>
        <w:tabs>
          <w:tab w:val="left" w:pos="426"/>
        </w:tabs>
      </w:pPr>
      <w:r w:rsidRPr="007047E2">
        <w:rPr>
          <w:b/>
        </w:rPr>
        <w:t>4.4</w:t>
      </w:r>
      <w:r w:rsidRPr="007047E2">
        <w:tab/>
        <w:t>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Câmara Municipal de Jaciara.</w:t>
      </w:r>
    </w:p>
    <w:p w:rsidR="00CF31AC" w:rsidRPr="007047E2" w:rsidRDefault="00CF31AC" w:rsidP="00CF31AC">
      <w:pPr>
        <w:jc w:val="both"/>
      </w:pPr>
      <w:r w:rsidRPr="007047E2">
        <w:rPr>
          <w:b/>
        </w:rPr>
        <w:t xml:space="preserve">4.5 </w:t>
      </w:r>
      <w:r w:rsidRPr="007047E2">
        <w:t xml:space="preserve">Pela execução do objeto deste Contrato, o </w:t>
      </w:r>
      <w:r w:rsidRPr="007047E2">
        <w:rPr>
          <w:b/>
        </w:rPr>
        <w:t>CONTRATANTE</w:t>
      </w:r>
      <w:r w:rsidRPr="007047E2">
        <w:t xml:space="preserve"> pagará à </w:t>
      </w:r>
      <w:r w:rsidRPr="007047E2">
        <w:rPr>
          <w:b/>
        </w:rPr>
        <w:t>CONTRATADA,</w:t>
      </w:r>
      <w:r w:rsidRPr="007047E2">
        <w:t xml:space="preserve"> o valor máxi</w:t>
      </w:r>
      <w:r w:rsidR="00DE7A70" w:rsidRPr="007047E2">
        <w:t>mo limitado de R$ 122.995,00 (Cento e vinte e dois mil, novecentos e noventa e cindo reais</w:t>
      </w:r>
      <w:r w:rsidRPr="007047E2">
        <w:t>), para o período de 12 (doze) meses, conforme valores negociados e fixados n</w:t>
      </w:r>
      <w:r w:rsidR="000832EB">
        <w:t>a</w:t>
      </w:r>
      <w:r w:rsidRPr="007047E2">
        <w:t xml:space="preserve">  Carta Convite.</w:t>
      </w:r>
    </w:p>
    <w:p w:rsidR="00CF31AC" w:rsidRPr="007047E2" w:rsidRDefault="00CF31AC" w:rsidP="00CF31AC">
      <w:pPr>
        <w:pStyle w:val="Recuodecorpodetexto"/>
        <w:ind w:left="567" w:hanging="567"/>
      </w:pPr>
    </w:p>
    <w:p w:rsidR="00CF31AC" w:rsidRPr="007047E2" w:rsidRDefault="00CF31AC" w:rsidP="00CF31AC">
      <w:pPr>
        <w:rPr>
          <w:b/>
          <w:bCs/>
        </w:rPr>
      </w:pPr>
      <w:r w:rsidRPr="007047E2">
        <w:rPr>
          <w:b/>
          <w:bCs/>
        </w:rPr>
        <w:t>CLÁUSULA V - DAS CONDIÇÕES DE AQUISIÇÃO DOS PRODUTOS</w:t>
      </w:r>
    </w:p>
    <w:p w:rsidR="00CF31AC" w:rsidRPr="007047E2" w:rsidRDefault="00CF31AC" w:rsidP="00CF31AC"/>
    <w:p w:rsidR="00CF31AC" w:rsidRPr="007047E2" w:rsidRDefault="00CF31AC" w:rsidP="00CF31AC">
      <w:pPr>
        <w:pStyle w:val="BodyText21"/>
        <w:rPr>
          <w:sz w:val="20"/>
          <w:shd w:val="clear" w:color="auto" w:fill="C0C0C0"/>
        </w:rPr>
      </w:pPr>
      <w:r w:rsidRPr="007047E2">
        <w:rPr>
          <w:b/>
          <w:sz w:val="20"/>
        </w:rPr>
        <w:t xml:space="preserve">5.1 </w:t>
      </w:r>
      <w:r w:rsidRPr="007047E2">
        <w:rPr>
          <w:sz w:val="20"/>
        </w:rPr>
        <w:t>A aquisição dos produtos  será efetuada após expedição de regular nota de empenho pela CÂMARA MUNICIPAL DE JACIARA, “ordem de compra”, na qual deverá (ao) ser indicado (s) local (is) para entrega dos produtos.</w:t>
      </w:r>
    </w:p>
    <w:p w:rsidR="00CF31AC" w:rsidRPr="007047E2" w:rsidRDefault="00CF31AC" w:rsidP="00CF31AC">
      <w:pPr>
        <w:pStyle w:val="BodyText21"/>
        <w:ind w:left="360" w:firstLine="1134"/>
        <w:rPr>
          <w:sz w:val="20"/>
          <w:shd w:val="clear" w:color="auto" w:fill="C0C0C0"/>
        </w:rPr>
      </w:pPr>
    </w:p>
    <w:p w:rsidR="00CF31AC" w:rsidRPr="007047E2" w:rsidRDefault="00CF31AC" w:rsidP="00CF31AC">
      <w:pPr>
        <w:pStyle w:val="BodyText21"/>
        <w:rPr>
          <w:sz w:val="20"/>
          <w:shd w:val="clear" w:color="auto" w:fill="C0C0C0"/>
        </w:rPr>
      </w:pPr>
      <w:r w:rsidRPr="007047E2">
        <w:rPr>
          <w:b/>
          <w:sz w:val="20"/>
        </w:rPr>
        <w:t xml:space="preserve">5.2 </w:t>
      </w:r>
      <w:r w:rsidRPr="007047E2">
        <w:rPr>
          <w:sz w:val="20"/>
        </w:rPr>
        <w:t>O fornecedor, quando do recebimento da solicitação da necessidade de aquisição dos produtos, emitida pelo Órgão solicitante, deverá colocar na cópia, que necessariamente a acompanhar, a data e hora em que a recebeu, além da identificação de quem a recebeu.</w:t>
      </w:r>
    </w:p>
    <w:p w:rsidR="00CF31AC" w:rsidRPr="007047E2" w:rsidRDefault="00CF31AC" w:rsidP="00CF31AC">
      <w:pPr>
        <w:pStyle w:val="BodyText21"/>
        <w:ind w:left="426" w:hanging="426"/>
        <w:rPr>
          <w:sz w:val="20"/>
          <w:shd w:val="clear" w:color="auto" w:fill="C0C0C0"/>
        </w:rPr>
      </w:pPr>
    </w:p>
    <w:p w:rsidR="00CF31AC" w:rsidRPr="007047E2" w:rsidRDefault="00CF31AC" w:rsidP="00CF31AC">
      <w:pPr>
        <w:pStyle w:val="BodyText21"/>
        <w:rPr>
          <w:sz w:val="20"/>
          <w:shd w:val="clear" w:color="auto" w:fill="C0C0C0"/>
        </w:rPr>
      </w:pPr>
      <w:r w:rsidRPr="007047E2">
        <w:rPr>
          <w:b/>
          <w:sz w:val="20"/>
        </w:rPr>
        <w:t xml:space="preserve">5.3 </w:t>
      </w:r>
      <w:r w:rsidRPr="007047E2">
        <w:rPr>
          <w:sz w:val="20"/>
        </w:rPr>
        <w:t>A cópia da solicitação, referida no item anterior, deverá ser devolvida ao Órgão requisitante, a fim de ser anexada ao respectivo processo.</w:t>
      </w:r>
    </w:p>
    <w:p w:rsidR="00CF31AC" w:rsidRPr="007047E2" w:rsidRDefault="00CF31AC" w:rsidP="00CF31AC">
      <w:pPr>
        <w:pStyle w:val="BodyText21"/>
        <w:ind w:left="426" w:hanging="426"/>
        <w:rPr>
          <w:sz w:val="20"/>
          <w:shd w:val="clear" w:color="auto" w:fill="C0C0C0"/>
        </w:rPr>
      </w:pPr>
    </w:p>
    <w:p w:rsidR="00CF31AC" w:rsidRPr="007047E2" w:rsidRDefault="00CF31AC" w:rsidP="00CF31AC">
      <w:pPr>
        <w:jc w:val="both"/>
      </w:pPr>
      <w:r w:rsidRPr="007047E2">
        <w:rPr>
          <w:b/>
        </w:rPr>
        <w:t xml:space="preserve">5.4 </w:t>
      </w:r>
      <w:r w:rsidRPr="007047E2">
        <w:t>O fornecedor ficará obrigado a atender todos os pedidos efetuados, durante a vigência desta Carta Convite.</w:t>
      </w:r>
    </w:p>
    <w:p w:rsidR="00CF31AC" w:rsidRPr="007047E2" w:rsidRDefault="00CF31AC" w:rsidP="00CF31AC">
      <w:pPr>
        <w:pStyle w:val="Recuodecorpodetexto"/>
        <w:tabs>
          <w:tab w:val="left" w:pos="426"/>
          <w:tab w:val="left" w:pos="851"/>
        </w:tabs>
        <w:suppressAutoHyphens/>
        <w:ind w:right="-81"/>
        <w:rPr>
          <w:b/>
          <w:bCs/>
        </w:rPr>
      </w:pPr>
    </w:p>
    <w:p w:rsidR="00CF31AC" w:rsidRPr="007047E2" w:rsidRDefault="00CF31AC" w:rsidP="00CF31AC">
      <w:pPr>
        <w:pStyle w:val="Recuodecorpodetexto"/>
        <w:tabs>
          <w:tab w:val="left" w:pos="426"/>
          <w:tab w:val="left" w:pos="851"/>
        </w:tabs>
        <w:suppressAutoHyphens/>
        <w:ind w:right="-81"/>
        <w:rPr>
          <w:b/>
          <w:bCs/>
        </w:rPr>
      </w:pPr>
      <w:r w:rsidRPr="007047E2">
        <w:rPr>
          <w:b/>
          <w:bCs/>
        </w:rPr>
        <w:t>CLÁUSULA VI - DAS PENALIDADES</w:t>
      </w:r>
    </w:p>
    <w:p w:rsidR="00CF31AC" w:rsidRPr="007047E2" w:rsidRDefault="00CF31AC" w:rsidP="00CF31AC">
      <w:pPr>
        <w:pStyle w:val="Recuodecorpodetexto"/>
        <w:tabs>
          <w:tab w:val="left" w:pos="426"/>
          <w:tab w:val="left" w:pos="851"/>
        </w:tabs>
        <w:suppressAutoHyphens/>
        <w:ind w:right="-81"/>
      </w:pPr>
    </w:p>
    <w:p w:rsidR="00CF31AC" w:rsidRPr="007047E2" w:rsidRDefault="00CF31AC" w:rsidP="00CF31AC">
      <w:pPr>
        <w:jc w:val="both"/>
      </w:pPr>
      <w:r w:rsidRPr="007047E2">
        <w:t>Pela inexecução total ou parcial das condições estabelecidas nesta Carta Convite a Administração poderá, garantida a prévia e ampla defesa,  segundo a gravidade da falta cometida, as seguintes penalidades, sem prejuízo das demais sanções legalmente cabíveis:</w:t>
      </w:r>
    </w:p>
    <w:p w:rsidR="00CF31AC" w:rsidRPr="007047E2" w:rsidRDefault="00CF31AC" w:rsidP="00CF31AC">
      <w:pPr>
        <w:jc w:val="both"/>
      </w:pPr>
    </w:p>
    <w:p w:rsidR="00CF31AC" w:rsidRPr="007047E2" w:rsidRDefault="00CF31AC" w:rsidP="00CF31AC">
      <w:pPr>
        <w:tabs>
          <w:tab w:val="left" w:pos="567"/>
          <w:tab w:val="left" w:pos="851"/>
        </w:tabs>
        <w:ind w:left="1410" w:hanging="843"/>
        <w:jc w:val="both"/>
      </w:pPr>
      <w:r w:rsidRPr="007047E2">
        <w:t xml:space="preserve">a) </w:t>
      </w:r>
      <w:r w:rsidRPr="007047E2">
        <w:rPr>
          <w:b/>
        </w:rPr>
        <w:t>advertência</w:t>
      </w:r>
      <w:r w:rsidRPr="007047E2">
        <w:t>, por escrito;</w:t>
      </w:r>
    </w:p>
    <w:p w:rsidR="00CF31AC" w:rsidRPr="007047E2" w:rsidRDefault="00CF31AC" w:rsidP="00CF31AC">
      <w:pPr>
        <w:jc w:val="both"/>
      </w:pPr>
    </w:p>
    <w:p w:rsidR="00CF31AC" w:rsidRPr="007047E2" w:rsidRDefault="00CF31AC" w:rsidP="00CF31AC">
      <w:pPr>
        <w:ind w:left="851" w:hanging="284"/>
        <w:jc w:val="both"/>
      </w:pPr>
      <w:r w:rsidRPr="007047E2">
        <w:t xml:space="preserve">b) </w:t>
      </w:r>
      <w:r w:rsidRPr="007047E2">
        <w:rPr>
          <w:b/>
        </w:rPr>
        <w:t>multa</w:t>
      </w:r>
      <w:r w:rsidRPr="007047E2">
        <w:t xml:space="preserve"> equivalente a 10% (dez por cento), pela recusa da entrega dos produtos ou por estar em desacordo com o ora pactuado, calculada sobre o valor total do Contrato, recolhida no prazo máximo de 10 (dez) dias corridos, contado do recebimento da notificação;</w:t>
      </w:r>
    </w:p>
    <w:p w:rsidR="00CF31AC" w:rsidRPr="007047E2" w:rsidRDefault="00CF31AC" w:rsidP="00CF31AC">
      <w:pPr>
        <w:jc w:val="both"/>
      </w:pPr>
    </w:p>
    <w:p w:rsidR="00CF31AC" w:rsidRPr="007047E2" w:rsidRDefault="00CF31AC" w:rsidP="00CF31AC">
      <w:pPr>
        <w:tabs>
          <w:tab w:val="left" w:pos="1134"/>
        </w:tabs>
        <w:ind w:left="851" w:hanging="284"/>
        <w:jc w:val="both"/>
      </w:pPr>
      <w:r w:rsidRPr="007047E2">
        <w:t>c) </w:t>
      </w:r>
      <w:r w:rsidRPr="007047E2">
        <w:rPr>
          <w:b/>
        </w:rPr>
        <w:t>suspensão</w:t>
      </w:r>
      <w:r w:rsidRPr="007047E2">
        <w:t xml:space="preserve"> temporária para participar de licitação e impedimento de contratar com a Câmara Municipal de Jaciara,por um prazo de até 02 (dois) anos, conforme fixar a Autoridade Competente, em função da natureza e gravidade da falta cometida;</w:t>
      </w:r>
    </w:p>
    <w:p w:rsidR="00CF31AC" w:rsidRPr="007047E2" w:rsidRDefault="00CF31AC" w:rsidP="00CF31AC">
      <w:pPr>
        <w:tabs>
          <w:tab w:val="left" w:pos="1134"/>
        </w:tabs>
        <w:ind w:left="851" w:hanging="284"/>
        <w:jc w:val="both"/>
      </w:pPr>
    </w:p>
    <w:p w:rsidR="00CF31AC" w:rsidRPr="007047E2" w:rsidRDefault="00CF31AC" w:rsidP="00CF31AC">
      <w:pPr>
        <w:tabs>
          <w:tab w:val="left" w:pos="1134"/>
        </w:tabs>
        <w:ind w:left="851" w:hanging="284"/>
        <w:jc w:val="both"/>
      </w:pPr>
      <w:r w:rsidRPr="007047E2">
        <w:t>d) </w:t>
      </w:r>
      <w:r w:rsidRPr="007047E2">
        <w:rPr>
          <w:b/>
        </w:rPr>
        <w:t>declaração de inidoneidade</w:t>
      </w:r>
      <w:r w:rsidRPr="007047E2">
        <w:t xml:space="preserve"> para licitar ou contratar com a União, Estados, Distrito Federal ou Municípios e descredenciamento no SICAF, ou nos sistemas de cadastramentos de fornecedores a que se refere o inciso XIV, do art. 4</w:t>
      </w:r>
      <w:r w:rsidRPr="007047E2">
        <w:rPr>
          <w:strike/>
        </w:rPr>
        <w:t>º</w:t>
      </w:r>
      <w:r w:rsidRPr="007047E2">
        <w:t>, da Lei n</w:t>
      </w:r>
      <w:r w:rsidRPr="007047E2">
        <w:rPr>
          <w:strike/>
        </w:rPr>
        <w:t>º</w:t>
      </w:r>
      <w:r w:rsidRPr="007047E2">
        <w:t xml:space="preserve"> 10.520, de 17.7.2002, pelo prazo de até 5 (cinco) anos, sem prejuízo da multa prevista na alínea “b” desta Cláusula e demais cominações legais, conforme determina o art. 7</w:t>
      </w:r>
      <w:r w:rsidRPr="007047E2">
        <w:rPr>
          <w:strike/>
        </w:rPr>
        <w:t>º</w:t>
      </w:r>
      <w:r w:rsidRPr="007047E2">
        <w:t>, da Lei em comento.</w:t>
      </w:r>
    </w:p>
    <w:p w:rsidR="00CF31AC" w:rsidRPr="007047E2" w:rsidRDefault="00CF31AC" w:rsidP="00CF31AC">
      <w:pPr>
        <w:ind w:firstLine="1134"/>
        <w:jc w:val="both"/>
      </w:pPr>
    </w:p>
    <w:p w:rsidR="00CF31AC" w:rsidRPr="007047E2" w:rsidRDefault="00CF31AC" w:rsidP="00CF31AC">
      <w:pPr>
        <w:tabs>
          <w:tab w:val="left" w:pos="426"/>
        </w:tabs>
        <w:jc w:val="both"/>
      </w:pPr>
      <w:r w:rsidRPr="007047E2">
        <w:rPr>
          <w:b/>
        </w:rPr>
        <w:lastRenderedPageBreak/>
        <w:t>6.1</w:t>
      </w:r>
      <w:r w:rsidRPr="007047E2">
        <w:tab/>
        <w:t>Se qualquer um dos motivos ocorrer por comprovado impedimento ou reconhecida força maior, devidamente, justificado e aceito pela CÂMARA MUNICIPAL DE JACIARA, a licitante detentora desta Ata ficará isento das penalidades supra.</w:t>
      </w:r>
    </w:p>
    <w:p w:rsidR="00CF31AC" w:rsidRPr="007047E2" w:rsidRDefault="00CF31AC" w:rsidP="00CF31AC">
      <w:pPr>
        <w:tabs>
          <w:tab w:val="left" w:pos="426"/>
        </w:tabs>
        <w:jc w:val="both"/>
      </w:pPr>
    </w:p>
    <w:p w:rsidR="00CF31AC" w:rsidRPr="007047E2" w:rsidRDefault="00CF31AC" w:rsidP="00CF31AC">
      <w:pPr>
        <w:tabs>
          <w:tab w:val="left" w:pos="426"/>
        </w:tabs>
        <w:jc w:val="both"/>
      </w:pPr>
      <w:r w:rsidRPr="007047E2">
        <w:rPr>
          <w:b/>
        </w:rPr>
        <w:t>6.2</w:t>
      </w:r>
      <w:r w:rsidRPr="007047E2">
        <w:tab/>
        <w:t>As multas referidas nesta Cláusula serão recolhidas diretamente a CÂMARA MUNICIPAL DE JACIARA, no prazo de 10 (dez) dias corridos, contados do recebimento da notificação ou, quando da efetiva contratação, descontada dos pagamentos, eventualmente, devidos pela Administração, da garantia, ou, ainda, cobrada judicialmente, nos termos dos §§ 2</w:t>
      </w:r>
      <w:r w:rsidRPr="007047E2">
        <w:rPr>
          <w:strike/>
        </w:rPr>
        <w:t>º</w:t>
      </w:r>
      <w:r w:rsidRPr="007047E2">
        <w:t xml:space="preserve"> e 3</w:t>
      </w:r>
      <w:r w:rsidRPr="007047E2">
        <w:rPr>
          <w:strike/>
        </w:rPr>
        <w:t>º</w:t>
      </w:r>
      <w:r w:rsidRPr="007047E2">
        <w:t>, do art. 86, da Lei n</w:t>
      </w:r>
      <w:r w:rsidRPr="007047E2">
        <w:rPr>
          <w:strike/>
        </w:rPr>
        <w:t>º</w:t>
      </w:r>
      <w:r w:rsidRPr="007047E2">
        <w:t xml:space="preserve"> 8.666/93, com suas posteriores alterações.</w:t>
      </w:r>
    </w:p>
    <w:p w:rsidR="00CF31AC" w:rsidRPr="007047E2" w:rsidRDefault="00CF31AC" w:rsidP="00CF31AC">
      <w:pPr>
        <w:tabs>
          <w:tab w:val="left" w:pos="426"/>
        </w:tabs>
        <w:jc w:val="both"/>
      </w:pPr>
    </w:p>
    <w:p w:rsidR="00CF31AC" w:rsidRPr="007047E2" w:rsidRDefault="00CF31AC" w:rsidP="00CF31AC">
      <w:pPr>
        <w:tabs>
          <w:tab w:val="left" w:pos="426"/>
        </w:tabs>
        <w:ind w:right="-51"/>
        <w:jc w:val="both"/>
      </w:pPr>
      <w:r w:rsidRPr="007047E2">
        <w:rPr>
          <w:b/>
          <w:bCs/>
        </w:rPr>
        <w:t>6.3</w:t>
      </w:r>
      <w:r w:rsidRPr="007047E2">
        <w:rPr>
          <w:bCs/>
        </w:rPr>
        <w:tab/>
      </w:r>
      <w:r w:rsidRPr="007047E2">
        <w:t>As penalidades previstas nesta Cláusula serão formalmente motivadas nos autos do processo e serão independentes entre si, podendo ser aplicadas isoladas ou cumulativamente, sem prejuízo das demais sanções cabíveis.</w:t>
      </w:r>
    </w:p>
    <w:p w:rsidR="00CF31AC" w:rsidRPr="007047E2" w:rsidRDefault="00CF31AC" w:rsidP="00CF31AC">
      <w:pPr>
        <w:pStyle w:val="BodyText21"/>
        <w:rPr>
          <w:sz w:val="20"/>
        </w:rPr>
      </w:pPr>
    </w:p>
    <w:p w:rsidR="00CF31AC" w:rsidRPr="007047E2" w:rsidRDefault="00CF31AC" w:rsidP="00CF31AC">
      <w:pPr>
        <w:pStyle w:val="BodyText21"/>
        <w:rPr>
          <w:b/>
          <w:sz w:val="20"/>
        </w:rPr>
      </w:pPr>
      <w:r w:rsidRPr="007047E2">
        <w:rPr>
          <w:b/>
          <w:sz w:val="20"/>
        </w:rPr>
        <w:t>CLAUSULA VII – DO CANCELAMENTO DA AQUISIÇÃO COM O FORNECEDOR</w:t>
      </w:r>
    </w:p>
    <w:p w:rsidR="00CF31AC" w:rsidRPr="007047E2" w:rsidRDefault="00CF31AC" w:rsidP="00CF31AC">
      <w:pPr>
        <w:pStyle w:val="BodyText21"/>
        <w:rPr>
          <w:sz w:val="20"/>
        </w:rPr>
      </w:pPr>
    </w:p>
    <w:p w:rsidR="00CF31AC" w:rsidRPr="007047E2" w:rsidRDefault="00CF31AC" w:rsidP="00CF31AC">
      <w:pPr>
        <w:ind w:left="426" w:hanging="426"/>
        <w:jc w:val="both"/>
      </w:pPr>
      <w:r w:rsidRPr="007047E2">
        <w:t>O Fornecedor poderá ter a sua proposta de preços cancelada:</w:t>
      </w:r>
    </w:p>
    <w:p w:rsidR="00CF31AC" w:rsidRPr="007047E2" w:rsidRDefault="00CF31AC" w:rsidP="00CF31AC">
      <w:pPr>
        <w:pStyle w:val="BodyText21"/>
        <w:rPr>
          <w:sz w:val="20"/>
        </w:rPr>
      </w:pPr>
    </w:p>
    <w:p w:rsidR="00CF31AC" w:rsidRPr="007047E2" w:rsidRDefault="00CF31AC" w:rsidP="00CF31AC">
      <w:pPr>
        <w:ind w:left="426" w:hanging="426"/>
        <w:jc w:val="both"/>
      </w:pPr>
      <w:r w:rsidRPr="007047E2">
        <w:rPr>
          <w:b/>
        </w:rPr>
        <w:t>7.1</w:t>
      </w:r>
      <w:r w:rsidRPr="007047E2">
        <w:tab/>
        <w:t>Por iniciativa da Câmara Municipal de Jaciara, quando:</w:t>
      </w:r>
    </w:p>
    <w:p w:rsidR="00CF31AC" w:rsidRPr="007047E2" w:rsidRDefault="00CF31AC" w:rsidP="00CF31AC">
      <w:pPr>
        <w:jc w:val="both"/>
      </w:pPr>
    </w:p>
    <w:p w:rsidR="00CF31AC" w:rsidRPr="007047E2" w:rsidRDefault="00CF31AC" w:rsidP="00CF31AC">
      <w:pPr>
        <w:numPr>
          <w:ilvl w:val="0"/>
          <w:numId w:val="4"/>
        </w:numPr>
        <w:tabs>
          <w:tab w:val="left" w:pos="709"/>
        </w:tabs>
        <w:suppressAutoHyphens/>
        <w:ind w:left="709" w:hanging="283"/>
        <w:jc w:val="both"/>
      </w:pPr>
      <w:r w:rsidRPr="007047E2">
        <w:t>descumprir as condições constantes da Carta Convite;</w:t>
      </w:r>
    </w:p>
    <w:p w:rsidR="00CF31AC" w:rsidRPr="007047E2" w:rsidRDefault="00CF31AC" w:rsidP="00CF31AC">
      <w:pPr>
        <w:jc w:val="both"/>
      </w:pPr>
    </w:p>
    <w:p w:rsidR="00CF31AC" w:rsidRPr="007047E2" w:rsidRDefault="00CF31AC" w:rsidP="00CF31AC">
      <w:pPr>
        <w:numPr>
          <w:ilvl w:val="0"/>
          <w:numId w:val="4"/>
        </w:numPr>
        <w:tabs>
          <w:tab w:val="left" w:pos="709"/>
        </w:tabs>
        <w:suppressAutoHyphens/>
        <w:ind w:left="709" w:hanging="283"/>
        <w:jc w:val="both"/>
      </w:pPr>
      <w:r w:rsidRPr="007047E2">
        <w:t>não retirar a respectiva Nota de Empenho ou instrumento equivalente, no prazo estabelecido pela Administração, sem justificativa aceitável;</w:t>
      </w:r>
    </w:p>
    <w:p w:rsidR="00CF31AC" w:rsidRPr="007047E2" w:rsidRDefault="00CF31AC" w:rsidP="00CF31AC">
      <w:pPr>
        <w:jc w:val="both"/>
      </w:pPr>
    </w:p>
    <w:p w:rsidR="00CF31AC" w:rsidRPr="007047E2" w:rsidRDefault="00CF31AC" w:rsidP="00CF31AC">
      <w:pPr>
        <w:numPr>
          <w:ilvl w:val="0"/>
          <w:numId w:val="4"/>
        </w:numPr>
        <w:tabs>
          <w:tab w:val="left" w:pos="709"/>
        </w:tabs>
        <w:suppressAutoHyphens/>
        <w:ind w:left="709" w:hanging="283"/>
        <w:jc w:val="both"/>
      </w:pPr>
      <w:r w:rsidRPr="007047E2">
        <w:t>não aceitar reduzir o preço registrado, na hipótese deste se tornar superior àqueles praticados no mercado;</w:t>
      </w:r>
    </w:p>
    <w:p w:rsidR="00CF31AC" w:rsidRPr="007047E2" w:rsidRDefault="00CF31AC" w:rsidP="00CF31AC">
      <w:pPr>
        <w:jc w:val="both"/>
      </w:pPr>
    </w:p>
    <w:p w:rsidR="00CF31AC" w:rsidRPr="007047E2" w:rsidRDefault="00CF31AC" w:rsidP="00CF31AC">
      <w:pPr>
        <w:numPr>
          <w:ilvl w:val="0"/>
          <w:numId w:val="4"/>
        </w:numPr>
        <w:tabs>
          <w:tab w:val="left" w:pos="709"/>
        </w:tabs>
        <w:suppressAutoHyphens/>
        <w:ind w:left="709" w:hanging="283"/>
        <w:jc w:val="both"/>
      </w:pPr>
      <w:r w:rsidRPr="007047E2">
        <w:t>por razões de interesse público, devidamente motivadas e justificadas pela Administração;</w:t>
      </w:r>
    </w:p>
    <w:p w:rsidR="00CF31AC" w:rsidRPr="007047E2" w:rsidRDefault="00CF31AC" w:rsidP="00CF31AC">
      <w:pPr>
        <w:jc w:val="both"/>
      </w:pPr>
    </w:p>
    <w:p w:rsidR="00CF31AC" w:rsidRPr="007047E2" w:rsidRDefault="00CF31AC" w:rsidP="00CF31AC">
      <w:pPr>
        <w:numPr>
          <w:ilvl w:val="0"/>
          <w:numId w:val="4"/>
        </w:numPr>
        <w:tabs>
          <w:tab w:val="clear" w:pos="1287"/>
          <w:tab w:val="num" w:pos="709"/>
        </w:tabs>
        <w:suppressAutoHyphens/>
        <w:ind w:left="709" w:hanging="283"/>
        <w:jc w:val="both"/>
      </w:pPr>
      <w:r w:rsidRPr="007047E2">
        <w:t>der causa a rescisão administrativa de contrato decorrente da presente Carta Convite.</w:t>
      </w:r>
    </w:p>
    <w:p w:rsidR="00CF31AC" w:rsidRPr="007047E2" w:rsidRDefault="00CF31AC" w:rsidP="00CF31AC">
      <w:pPr>
        <w:suppressAutoHyphens/>
        <w:jc w:val="both"/>
      </w:pPr>
    </w:p>
    <w:p w:rsidR="00CF31AC" w:rsidRPr="007047E2" w:rsidRDefault="00CF31AC" w:rsidP="00CF31AC">
      <w:pPr>
        <w:tabs>
          <w:tab w:val="left" w:pos="426"/>
          <w:tab w:val="left" w:pos="8647"/>
        </w:tabs>
        <w:snapToGrid w:val="0"/>
        <w:jc w:val="both"/>
      </w:pPr>
      <w:r w:rsidRPr="007047E2">
        <w:rPr>
          <w:b/>
        </w:rPr>
        <w:t>7.2</w:t>
      </w:r>
      <w:r w:rsidRPr="007047E2">
        <w:rPr>
          <w:b/>
        </w:rPr>
        <w:tab/>
      </w:r>
      <w:r w:rsidRPr="007047E2">
        <w:t>O cancelamento de registro, nas hipóteses acima previstas, assegurados o contraditório e a ampla defesa, será formalizado por despacho da autoridade competente da Câmara Municipal de Jaciara.</w:t>
      </w:r>
    </w:p>
    <w:p w:rsidR="00CF31AC" w:rsidRPr="007047E2" w:rsidRDefault="00CF31AC" w:rsidP="00CF31AC">
      <w:pPr>
        <w:tabs>
          <w:tab w:val="left" w:pos="426"/>
          <w:tab w:val="left" w:pos="8647"/>
        </w:tabs>
        <w:snapToGrid w:val="0"/>
        <w:ind w:left="426" w:hanging="426"/>
        <w:jc w:val="both"/>
      </w:pPr>
    </w:p>
    <w:p w:rsidR="00CF31AC" w:rsidRPr="007047E2" w:rsidRDefault="00CF31AC" w:rsidP="00CF31AC">
      <w:pPr>
        <w:tabs>
          <w:tab w:val="left" w:pos="426"/>
        </w:tabs>
        <w:snapToGrid w:val="0"/>
        <w:ind w:left="709" w:hanging="709"/>
        <w:jc w:val="both"/>
      </w:pPr>
      <w:r w:rsidRPr="007047E2">
        <w:rPr>
          <w:b/>
        </w:rPr>
        <w:t>7.3</w:t>
      </w:r>
      <w:r w:rsidRPr="007047E2">
        <w:tab/>
        <w:t>A pedido do Fornecedor, quando:</w:t>
      </w:r>
    </w:p>
    <w:p w:rsidR="00CF31AC" w:rsidRPr="007047E2" w:rsidRDefault="00CF31AC" w:rsidP="00CF31AC">
      <w:pPr>
        <w:jc w:val="both"/>
      </w:pPr>
    </w:p>
    <w:p w:rsidR="00CF31AC" w:rsidRPr="007047E2" w:rsidRDefault="00CF31AC" w:rsidP="00CF31AC">
      <w:pPr>
        <w:snapToGrid w:val="0"/>
        <w:ind w:left="709" w:hanging="283"/>
        <w:jc w:val="both"/>
      </w:pPr>
      <w:r w:rsidRPr="007047E2">
        <w:t>a)</w:t>
      </w:r>
      <w:r w:rsidRPr="007047E2">
        <w:tab/>
        <w:t>comprovar estar impossibilitado de cumprir as exigências do contrato, por ocorrência de casos fortuitos ou de força maior, devidamente comprovados;</w:t>
      </w:r>
    </w:p>
    <w:p w:rsidR="00CF31AC" w:rsidRPr="007047E2" w:rsidRDefault="00CF31AC" w:rsidP="00CF31AC">
      <w:pPr>
        <w:jc w:val="both"/>
      </w:pPr>
    </w:p>
    <w:p w:rsidR="00CF31AC" w:rsidRPr="007047E2" w:rsidRDefault="00CF31AC" w:rsidP="00CF31AC">
      <w:pPr>
        <w:snapToGrid w:val="0"/>
        <w:ind w:left="709" w:hanging="283"/>
        <w:jc w:val="both"/>
      </w:pPr>
      <w:r w:rsidRPr="007047E2">
        <w:t>b)</w:t>
      </w:r>
      <w:r w:rsidRPr="007047E2">
        <w:tab/>
        <w:t>o seu preço registrado se tornar, comprovadamente, inexeqüível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 caso não sejam aceitas as razões do pedido.</w:t>
      </w:r>
    </w:p>
    <w:p w:rsidR="00CF31AC" w:rsidRPr="007047E2" w:rsidRDefault="00CF31AC" w:rsidP="00CF31AC">
      <w:pPr>
        <w:jc w:val="both"/>
      </w:pPr>
    </w:p>
    <w:p w:rsidR="00CF31AC" w:rsidRPr="007047E2" w:rsidRDefault="00CF31AC" w:rsidP="00CF31AC">
      <w:pPr>
        <w:tabs>
          <w:tab w:val="left" w:pos="426"/>
          <w:tab w:val="left" w:pos="851"/>
        </w:tabs>
        <w:jc w:val="both"/>
      </w:pPr>
      <w:r w:rsidRPr="007047E2">
        <w:rPr>
          <w:b/>
        </w:rPr>
        <w:t>7.4</w:t>
      </w:r>
      <w:r w:rsidRPr="007047E2">
        <w:tab/>
        <w:t>A comunicação do cancelamento dos preços registrados será feita pessoalmente ou por correspondência, com aviso de recebimento, juntando-se o comprovante aos autos.</w:t>
      </w:r>
    </w:p>
    <w:p w:rsidR="00CF31AC" w:rsidRPr="007047E2" w:rsidRDefault="00CF31AC" w:rsidP="00CF31AC">
      <w:pPr>
        <w:tabs>
          <w:tab w:val="left" w:pos="426"/>
          <w:tab w:val="left" w:pos="851"/>
        </w:tabs>
        <w:jc w:val="both"/>
      </w:pPr>
    </w:p>
    <w:p w:rsidR="00CF31AC" w:rsidRPr="007047E2" w:rsidRDefault="00CF31AC" w:rsidP="00CF31AC">
      <w:pPr>
        <w:tabs>
          <w:tab w:val="left" w:pos="426"/>
          <w:tab w:val="left" w:pos="851"/>
        </w:tabs>
        <w:jc w:val="both"/>
      </w:pPr>
      <w:r w:rsidRPr="007047E2">
        <w:rPr>
          <w:b/>
        </w:rPr>
        <w:t>7.5</w:t>
      </w:r>
      <w:r w:rsidRPr="007047E2">
        <w:tab/>
        <w:t>No caso de ser ignorado, incerto ou inacessível o endereço do Fornecedor, a comunicação será feita por publicação no Diário Oficial dos Municípios, considerando-se cancelado(s) o(s) preço(s) registrado(s) no dia subsequente à publicação.</w:t>
      </w:r>
    </w:p>
    <w:p w:rsidR="00CF31AC" w:rsidRPr="007047E2" w:rsidRDefault="00CF31AC" w:rsidP="00CF31AC">
      <w:pPr>
        <w:jc w:val="both"/>
      </w:pPr>
    </w:p>
    <w:p w:rsidR="00CF31AC" w:rsidRPr="007047E2" w:rsidRDefault="00CF31AC" w:rsidP="00CF31AC">
      <w:pPr>
        <w:jc w:val="both"/>
      </w:pPr>
    </w:p>
    <w:p w:rsidR="00CF31AC" w:rsidRPr="007047E2" w:rsidRDefault="00CF31AC" w:rsidP="00CF31AC">
      <w:pPr>
        <w:jc w:val="both"/>
        <w:rPr>
          <w:b/>
        </w:rPr>
      </w:pPr>
      <w:r w:rsidRPr="007047E2">
        <w:rPr>
          <w:b/>
        </w:rPr>
        <w:t>CLAUSULA VIII – DA AUTORIZAÇÃO PARA AQUISIÇÃO</w:t>
      </w:r>
    </w:p>
    <w:p w:rsidR="00CF31AC" w:rsidRPr="007047E2" w:rsidRDefault="00CF31AC" w:rsidP="00CF31AC">
      <w:pPr>
        <w:jc w:val="both"/>
        <w:rPr>
          <w:shd w:val="clear" w:color="auto" w:fill="C0C0C0"/>
        </w:rPr>
      </w:pPr>
    </w:p>
    <w:p w:rsidR="00CF31AC" w:rsidRPr="007047E2" w:rsidRDefault="00CF31AC" w:rsidP="00CF31AC">
      <w:pPr>
        <w:jc w:val="both"/>
        <w:rPr>
          <w:shd w:val="clear" w:color="auto" w:fill="C0C0C0"/>
        </w:rPr>
      </w:pPr>
      <w:r w:rsidRPr="007047E2">
        <w:t>A aquisição de produtos, objeto da presente Carta Convite será autorizada, em todo caso, pela CÂMARA MUNICIPAL DE JACIARA .</w:t>
      </w:r>
    </w:p>
    <w:p w:rsidR="00CF31AC" w:rsidRPr="007047E2" w:rsidRDefault="00CF31AC" w:rsidP="00CF31AC">
      <w:pPr>
        <w:jc w:val="both"/>
        <w:rPr>
          <w:shd w:val="clear" w:color="auto" w:fill="C0C0C0"/>
        </w:rPr>
      </w:pPr>
    </w:p>
    <w:p w:rsidR="00CF31AC" w:rsidRPr="007047E2" w:rsidRDefault="00CF31AC" w:rsidP="00CF31AC">
      <w:pPr>
        <w:tabs>
          <w:tab w:val="left" w:pos="426"/>
        </w:tabs>
        <w:jc w:val="both"/>
      </w:pPr>
      <w:r w:rsidRPr="007047E2">
        <w:rPr>
          <w:b/>
          <w:w w:val="90"/>
        </w:rPr>
        <w:t>8.1</w:t>
      </w:r>
      <w:r w:rsidRPr="007047E2">
        <w:rPr>
          <w:w w:val="90"/>
        </w:rPr>
        <w:tab/>
      </w:r>
      <w:r w:rsidRPr="007047E2">
        <w:t>As emissões de Autorizações de aquisição, suas retificações ou cancelamentos, totais ou parciais, serão, igualmente, autorizadas pela Câmara Municipal de Jaciara ou pelo Órgão requisitante ao qual tenha sido facultado à utilização desta Carta Convite.</w:t>
      </w:r>
    </w:p>
    <w:p w:rsidR="00CF31AC" w:rsidRPr="007047E2" w:rsidRDefault="00CF31AC" w:rsidP="00CF31AC">
      <w:pPr>
        <w:jc w:val="both"/>
        <w:rPr>
          <w:b/>
        </w:rPr>
      </w:pPr>
    </w:p>
    <w:p w:rsidR="00CF31AC" w:rsidRPr="007047E2" w:rsidRDefault="00CF31AC" w:rsidP="00CF31AC">
      <w:pPr>
        <w:jc w:val="both"/>
        <w:rPr>
          <w:b/>
        </w:rPr>
      </w:pPr>
      <w:r w:rsidRPr="007047E2">
        <w:rPr>
          <w:b/>
        </w:rPr>
        <w:t>CLAUSULA IX – DA FISCALIZAÇÃO</w:t>
      </w:r>
    </w:p>
    <w:p w:rsidR="00CF31AC" w:rsidRPr="007047E2" w:rsidRDefault="00CF31AC" w:rsidP="00CF31AC">
      <w:pPr>
        <w:jc w:val="both"/>
        <w:rPr>
          <w:b/>
        </w:rPr>
      </w:pPr>
    </w:p>
    <w:p w:rsidR="00CF31AC" w:rsidRPr="007047E2" w:rsidRDefault="00CF31AC" w:rsidP="00CF31AC">
      <w:pPr>
        <w:pStyle w:val="SemEspaamento"/>
        <w:jc w:val="both"/>
        <w:rPr>
          <w:rFonts w:ascii="Times New Roman" w:hAnsi="Times New Roman" w:cs="Times New Roman"/>
          <w:sz w:val="20"/>
          <w:szCs w:val="20"/>
        </w:rPr>
      </w:pPr>
      <w:r w:rsidRPr="007047E2">
        <w:rPr>
          <w:rFonts w:ascii="Times New Roman" w:hAnsi="Times New Roman" w:cs="Times New Roman"/>
          <w:sz w:val="20"/>
          <w:szCs w:val="20"/>
        </w:rPr>
        <w:t xml:space="preserve">Ficará responsável pela fiscalização do Contrato a funcionária pública municipal da Câmara Municipal de Jaciara, Sra. </w:t>
      </w:r>
      <w:r w:rsidRPr="007047E2">
        <w:rPr>
          <w:rFonts w:ascii="Times New Roman" w:hAnsi="Times New Roman" w:cs="Times New Roman"/>
          <w:b/>
          <w:sz w:val="20"/>
          <w:szCs w:val="20"/>
        </w:rPr>
        <w:t>MARLUCIA</w:t>
      </w:r>
      <w:r w:rsidRPr="007047E2">
        <w:rPr>
          <w:rFonts w:ascii="Times New Roman" w:hAnsi="Times New Roman" w:cs="Times New Roman"/>
          <w:sz w:val="20"/>
          <w:szCs w:val="20"/>
        </w:rPr>
        <w:t xml:space="preserve"> </w:t>
      </w:r>
      <w:r w:rsidRPr="007047E2">
        <w:rPr>
          <w:rFonts w:ascii="Times New Roman" w:hAnsi="Times New Roman" w:cs="Times New Roman"/>
          <w:b/>
          <w:sz w:val="20"/>
          <w:szCs w:val="20"/>
        </w:rPr>
        <w:t>SILVA DE SOUZA</w:t>
      </w:r>
      <w:r w:rsidRPr="007047E2">
        <w:rPr>
          <w:rFonts w:ascii="Times New Roman" w:hAnsi="Times New Roman" w:cs="Times New Roman"/>
          <w:sz w:val="20"/>
          <w:szCs w:val="20"/>
        </w:rPr>
        <w:t xml:space="preserve">, designada como FISCAL DE CONTRATOS, através da </w:t>
      </w:r>
      <w:r w:rsidRPr="007047E2">
        <w:rPr>
          <w:rFonts w:ascii="Times New Roman" w:hAnsi="Times New Roman" w:cs="Times New Roman"/>
          <w:b/>
          <w:sz w:val="20"/>
          <w:szCs w:val="20"/>
        </w:rPr>
        <w:t>PORTARIA Nº. 07/2021 DE 12 DE JANEIRO DE 2021</w:t>
      </w:r>
      <w:r w:rsidRPr="007047E2">
        <w:rPr>
          <w:rFonts w:ascii="Times New Roman" w:hAnsi="Times New Roman" w:cs="Times New Roman"/>
          <w:sz w:val="20"/>
          <w:szCs w:val="20"/>
        </w:rPr>
        <w:t>, à qual competirá dirimir as dúvidas que surgirem no curso das aquisições, que de tudo dará ciência à Administração, conforme art. 67, da Lei nº 8.666/93, com suas ulteriores alterações.</w:t>
      </w:r>
    </w:p>
    <w:p w:rsidR="00CF31AC" w:rsidRPr="007047E2" w:rsidRDefault="00CF31AC" w:rsidP="00CF31AC">
      <w:pPr>
        <w:jc w:val="both"/>
        <w:rPr>
          <w:b/>
        </w:rPr>
      </w:pPr>
    </w:p>
    <w:p w:rsidR="00CF31AC" w:rsidRPr="007047E2" w:rsidRDefault="00CF31AC" w:rsidP="00CF31AC">
      <w:pPr>
        <w:jc w:val="both"/>
        <w:rPr>
          <w:b/>
        </w:rPr>
      </w:pPr>
      <w:r w:rsidRPr="007047E2">
        <w:rPr>
          <w:b/>
        </w:rPr>
        <w:t>CLÁUSULA X - DA DOTAÇÃO ORÇAMENTÁRIA</w:t>
      </w:r>
    </w:p>
    <w:p w:rsidR="00CF31AC" w:rsidRPr="007047E2" w:rsidRDefault="00CF31AC" w:rsidP="00CF31AC">
      <w:pPr>
        <w:spacing w:after="200" w:line="276" w:lineRule="auto"/>
        <w:jc w:val="both"/>
        <w:rPr>
          <w:b/>
        </w:rPr>
      </w:pPr>
      <w:r w:rsidRPr="007047E2">
        <w:t xml:space="preserve">As despesas decorrentes da contratação, objeto desta Licitação, correrão à conta das seguintes </w:t>
      </w:r>
    </w:p>
    <w:p w:rsidR="00CF31AC" w:rsidRPr="007047E2" w:rsidRDefault="00CF31AC" w:rsidP="00CF31AC">
      <w:pPr>
        <w:widowControl w:val="0"/>
        <w:jc w:val="both"/>
        <w:rPr>
          <w:b/>
        </w:rPr>
      </w:pPr>
      <w:r w:rsidRPr="007047E2">
        <w:rPr>
          <w:b/>
        </w:rPr>
        <w:t>4.4.90.52.00 – Equipamento e Material Permanente</w:t>
      </w:r>
    </w:p>
    <w:p w:rsidR="00CF31AC" w:rsidRPr="007047E2" w:rsidRDefault="00CF31AC" w:rsidP="00CF31AC">
      <w:pPr>
        <w:widowControl w:val="0"/>
        <w:jc w:val="both"/>
        <w:rPr>
          <w:b/>
        </w:rPr>
      </w:pPr>
    </w:p>
    <w:p w:rsidR="00CF31AC" w:rsidRPr="007047E2" w:rsidRDefault="00CF31AC" w:rsidP="00CF31AC">
      <w:pPr>
        <w:jc w:val="both"/>
        <w:rPr>
          <w:b/>
        </w:rPr>
      </w:pPr>
      <w:r w:rsidRPr="007047E2">
        <w:rPr>
          <w:b/>
        </w:rPr>
        <w:t>CLÁUSULA XI - DAS ALTERAÇÕES E DOS ACRESCIMOS OU SUPRESSÕES</w:t>
      </w:r>
    </w:p>
    <w:p w:rsidR="00CF31AC" w:rsidRPr="007047E2" w:rsidRDefault="00CF31AC" w:rsidP="00CF31AC">
      <w:pPr>
        <w:jc w:val="both"/>
      </w:pPr>
    </w:p>
    <w:p w:rsidR="00CF31AC" w:rsidRPr="007047E2" w:rsidRDefault="00CF31AC" w:rsidP="00CF31AC">
      <w:pPr>
        <w:jc w:val="both"/>
        <w:rPr>
          <w:b/>
        </w:rPr>
      </w:pPr>
      <w:r w:rsidRPr="007047E2">
        <w:rPr>
          <w:b/>
        </w:rPr>
        <w:t>11.1</w:t>
      </w:r>
      <w:r w:rsidRPr="007047E2">
        <w:t xml:space="preserve">  - Este Contrato poderá ser alterado, com as devidas justificativas, nos termos do art. 65, da Lei n</w:t>
      </w:r>
      <w:r w:rsidRPr="007047E2">
        <w:rPr>
          <w:strike/>
        </w:rPr>
        <w:t>º</w:t>
      </w:r>
      <w:r w:rsidRPr="007047E2">
        <w:t xml:space="preserve"> 8.666/93, e suas alterações posteriores, mediante Termo Aditivo, numerado em ordem crescente e publicado no veiculo de publicidade oficial do Município.</w:t>
      </w:r>
    </w:p>
    <w:p w:rsidR="00CF31AC" w:rsidRPr="007047E2" w:rsidRDefault="00CF31AC" w:rsidP="00CF31AC">
      <w:pPr>
        <w:jc w:val="both"/>
        <w:rPr>
          <w:b/>
        </w:rPr>
      </w:pPr>
    </w:p>
    <w:p w:rsidR="00CF31AC" w:rsidRPr="007047E2" w:rsidRDefault="00CF31AC" w:rsidP="00CF31AC">
      <w:pPr>
        <w:jc w:val="both"/>
        <w:rPr>
          <w:b/>
        </w:rPr>
      </w:pPr>
      <w:r w:rsidRPr="007047E2">
        <w:rPr>
          <w:b/>
        </w:rPr>
        <w:t>11.2</w:t>
      </w:r>
      <w:r w:rsidRPr="007047E2">
        <w:t xml:space="preserve">  - A </w:t>
      </w:r>
      <w:r w:rsidRPr="007047E2">
        <w:rPr>
          <w:b/>
        </w:rPr>
        <w:t xml:space="preserve">CONTRATADA </w:t>
      </w:r>
      <w:r w:rsidRPr="007047E2">
        <w:t>fica obrigada a aceitar, nas mesmas condições contratuais, os acréscimos ou supressões que  se fizerem necessários, até o limite estabelecido pela legislação vigente.</w:t>
      </w:r>
    </w:p>
    <w:p w:rsidR="00CF31AC" w:rsidRPr="007047E2" w:rsidRDefault="00CF31AC" w:rsidP="00CF31AC">
      <w:pPr>
        <w:keepNext/>
        <w:rPr>
          <w:b/>
        </w:rPr>
      </w:pPr>
    </w:p>
    <w:p w:rsidR="00CF31AC" w:rsidRPr="007047E2" w:rsidRDefault="00CF31AC" w:rsidP="00CF31AC">
      <w:pPr>
        <w:widowControl w:val="0"/>
        <w:jc w:val="both"/>
        <w:rPr>
          <w:b/>
        </w:rPr>
      </w:pPr>
    </w:p>
    <w:p w:rsidR="00CF31AC" w:rsidRPr="007047E2" w:rsidRDefault="00CF31AC" w:rsidP="00CF31AC">
      <w:pPr>
        <w:rPr>
          <w:b/>
        </w:rPr>
      </w:pPr>
      <w:r w:rsidRPr="007047E2">
        <w:rPr>
          <w:b/>
        </w:rPr>
        <w:t>CLÁUSULA XII - DA RESCISÃO CONTRATUAL</w:t>
      </w:r>
    </w:p>
    <w:p w:rsidR="00CF31AC" w:rsidRPr="007047E2" w:rsidRDefault="00CF31AC" w:rsidP="00CF31AC"/>
    <w:p w:rsidR="00CF31AC" w:rsidRPr="007047E2" w:rsidRDefault="00CF31AC" w:rsidP="00CF31AC">
      <w:pPr>
        <w:jc w:val="both"/>
      </w:pPr>
      <w:r w:rsidRPr="007047E2">
        <w:rPr>
          <w:b/>
        </w:rPr>
        <w:t>12.</w:t>
      </w:r>
      <w:r w:rsidRPr="007047E2">
        <w:t xml:space="preserve">  - A inexecução total ou parcial deste Contrato ensejará a sua rescisão, conforme disposto nos artigos 77 a 80, da Lei n</w:t>
      </w:r>
      <w:r w:rsidRPr="007047E2">
        <w:rPr>
          <w:strike/>
        </w:rPr>
        <w:t>º</w:t>
      </w:r>
      <w:r w:rsidRPr="007047E2">
        <w:t xml:space="preserve"> 8.666/93, com suas posteriores alterações. </w:t>
      </w:r>
    </w:p>
    <w:p w:rsidR="00CF31AC" w:rsidRPr="007047E2" w:rsidRDefault="00CF31AC" w:rsidP="00CF31AC">
      <w:pPr>
        <w:ind w:firstLine="1134"/>
        <w:jc w:val="both"/>
      </w:pPr>
    </w:p>
    <w:p w:rsidR="00CF31AC" w:rsidRPr="007047E2" w:rsidRDefault="00CF31AC" w:rsidP="00CF31AC">
      <w:pPr>
        <w:jc w:val="both"/>
      </w:pPr>
      <w:r w:rsidRPr="007047E2">
        <w:rPr>
          <w:b/>
        </w:rPr>
        <w:t>12.1</w:t>
      </w:r>
      <w:r w:rsidRPr="007047E2">
        <w:t>- Os casos de rescisão contratual serão formalmente motivados nos autos do processo, assegurados o contraditório e a ampla defesa.</w:t>
      </w:r>
    </w:p>
    <w:p w:rsidR="00CF31AC" w:rsidRPr="007047E2" w:rsidRDefault="00CF31AC" w:rsidP="00CF31AC">
      <w:pPr>
        <w:ind w:firstLine="1134"/>
        <w:jc w:val="both"/>
      </w:pPr>
    </w:p>
    <w:p w:rsidR="00CF31AC" w:rsidRPr="007047E2" w:rsidRDefault="00CF31AC" w:rsidP="00CF31AC">
      <w:pPr>
        <w:keepNext/>
        <w:jc w:val="both"/>
      </w:pPr>
      <w:r w:rsidRPr="007047E2">
        <w:rPr>
          <w:b/>
        </w:rPr>
        <w:t>12.2</w:t>
      </w:r>
      <w:r w:rsidRPr="007047E2">
        <w:t>- A rescisão deste Contrato poderá ser:</w:t>
      </w:r>
    </w:p>
    <w:p w:rsidR="00CF31AC" w:rsidRPr="007047E2" w:rsidRDefault="00CF31AC" w:rsidP="00CF31AC">
      <w:pPr>
        <w:tabs>
          <w:tab w:val="left" w:pos="360"/>
          <w:tab w:val="left" w:pos="432"/>
          <w:tab w:val="left" w:pos="8647"/>
          <w:tab w:val="left" w:pos="10632"/>
        </w:tabs>
        <w:ind w:left="432" w:hanging="432"/>
        <w:jc w:val="both"/>
      </w:pPr>
    </w:p>
    <w:p w:rsidR="00CF31AC" w:rsidRPr="007047E2" w:rsidRDefault="00CF31AC" w:rsidP="00CF31AC">
      <w:pPr>
        <w:ind w:left="851" w:hanging="284"/>
        <w:jc w:val="both"/>
      </w:pPr>
      <w:r w:rsidRPr="007047E2">
        <w:t xml:space="preserve">a) administrativa determinada por ato unilateral do </w:t>
      </w:r>
      <w:r w:rsidRPr="007047E2">
        <w:rPr>
          <w:b/>
        </w:rPr>
        <w:t>CONTRATANTE</w:t>
      </w:r>
      <w:r w:rsidRPr="007047E2">
        <w:t>, na ocorrência de qualquer das hipóteses previstas nos incisos I a XII e XVII, do art. 78, da Lei n</w:t>
      </w:r>
      <w:r w:rsidRPr="007047E2">
        <w:rPr>
          <w:strike/>
        </w:rPr>
        <w:t>º</w:t>
      </w:r>
      <w:r w:rsidRPr="007047E2">
        <w:t xml:space="preserve"> 8.666/93, com suas ulteriores alterações, notificando-se a </w:t>
      </w:r>
      <w:r w:rsidRPr="007047E2">
        <w:rPr>
          <w:b/>
        </w:rPr>
        <w:t>CONTRATADA</w:t>
      </w:r>
      <w:r w:rsidRPr="007047E2">
        <w:t xml:space="preserve"> com antecedência, mínima, de 30 (trinta) dias corridos;</w:t>
      </w:r>
    </w:p>
    <w:p w:rsidR="00CF31AC" w:rsidRPr="007047E2" w:rsidRDefault="00CF31AC" w:rsidP="00CF31AC">
      <w:pPr>
        <w:tabs>
          <w:tab w:val="left" w:pos="360"/>
          <w:tab w:val="left" w:pos="432"/>
          <w:tab w:val="left" w:pos="8647"/>
          <w:tab w:val="left" w:pos="10632"/>
        </w:tabs>
        <w:ind w:left="432" w:hanging="432"/>
        <w:jc w:val="both"/>
      </w:pPr>
    </w:p>
    <w:p w:rsidR="00CF31AC" w:rsidRPr="007047E2" w:rsidRDefault="00CF31AC" w:rsidP="00CF31AC">
      <w:pPr>
        <w:ind w:left="851" w:hanging="284"/>
        <w:jc w:val="both"/>
      </w:pPr>
      <w:r w:rsidRPr="007047E2">
        <w:t xml:space="preserve">b) amigável, por acordo entre as partes, reduzida a termo, desde que haja conveniência para o </w:t>
      </w:r>
      <w:r w:rsidRPr="007047E2">
        <w:rPr>
          <w:b/>
        </w:rPr>
        <w:t>CONTRATANTE</w:t>
      </w:r>
      <w:r w:rsidRPr="007047E2">
        <w:t>; ou</w:t>
      </w:r>
    </w:p>
    <w:p w:rsidR="00CF31AC" w:rsidRPr="007047E2" w:rsidRDefault="00CF31AC" w:rsidP="00CF31AC">
      <w:pPr>
        <w:tabs>
          <w:tab w:val="left" w:pos="360"/>
          <w:tab w:val="left" w:pos="432"/>
          <w:tab w:val="left" w:pos="8647"/>
          <w:tab w:val="left" w:pos="10632"/>
        </w:tabs>
        <w:ind w:left="432" w:hanging="432"/>
        <w:jc w:val="both"/>
      </w:pPr>
    </w:p>
    <w:p w:rsidR="00CF31AC" w:rsidRPr="007047E2" w:rsidRDefault="00CF31AC" w:rsidP="00CF31AC">
      <w:pPr>
        <w:tabs>
          <w:tab w:val="left" w:pos="851"/>
        </w:tabs>
        <w:ind w:left="567"/>
        <w:jc w:val="both"/>
      </w:pPr>
      <w:r w:rsidRPr="007047E2">
        <w:t>c) judicial, nos termos da legislação.</w:t>
      </w:r>
    </w:p>
    <w:p w:rsidR="00CF31AC" w:rsidRPr="007047E2" w:rsidRDefault="00CF31AC" w:rsidP="00CF31AC">
      <w:pPr>
        <w:ind w:firstLine="1134"/>
        <w:jc w:val="both"/>
      </w:pPr>
    </w:p>
    <w:p w:rsidR="00CF31AC" w:rsidRPr="007047E2" w:rsidRDefault="00CF31AC" w:rsidP="00CF31AC">
      <w:pPr>
        <w:jc w:val="both"/>
      </w:pPr>
      <w:r w:rsidRPr="007047E2">
        <w:rPr>
          <w:b/>
        </w:rPr>
        <w:t>12</w:t>
      </w:r>
      <w:r w:rsidRPr="007047E2">
        <w:t>.</w:t>
      </w:r>
      <w:r w:rsidRPr="007047E2">
        <w:rPr>
          <w:b/>
        </w:rPr>
        <w:t>3</w:t>
      </w:r>
      <w:r w:rsidRPr="007047E2">
        <w:t>- A rescisão administrativa ou amigável será precedida de autorização escrita e fundamentada da autoridade competente, observados o contraditório e a ampla defesa.</w:t>
      </w:r>
    </w:p>
    <w:p w:rsidR="00CF31AC" w:rsidRPr="007047E2" w:rsidRDefault="00CF31AC" w:rsidP="00CF31AC"/>
    <w:p w:rsidR="00CF31AC" w:rsidRPr="007047E2" w:rsidRDefault="00CF31AC" w:rsidP="00CF31AC">
      <w:r w:rsidRPr="007047E2">
        <w:rPr>
          <w:b/>
        </w:rPr>
        <w:t>CLÁUSULA XIII - DOS CASOS OMISSOS</w:t>
      </w:r>
    </w:p>
    <w:p w:rsidR="00CF31AC" w:rsidRPr="007047E2" w:rsidRDefault="00CF31AC" w:rsidP="00CF31AC">
      <w:pPr>
        <w:tabs>
          <w:tab w:val="left" w:pos="360"/>
          <w:tab w:val="left" w:pos="432"/>
          <w:tab w:val="left" w:pos="8647"/>
          <w:tab w:val="left" w:pos="10632"/>
        </w:tabs>
        <w:ind w:left="432" w:hanging="432"/>
        <w:jc w:val="both"/>
      </w:pPr>
    </w:p>
    <w:p w:rsidR="00CF31AC" w:rsidRPr="007047E2" w:rsidRDefault="00CF31AC" w:rsidP="00CF31AC">
      <w:pPr>
        <w:tabs>
          <w:tab w:val="left" w:pos="-420"/>
          <w:tab w:val="left" w:pos="8230"/>
          <w:tab w:val="left" w:pos="10215"/>
        </w:tabs>
        <w:ind w:left="15"/>
        <w:jc w:val="both"/>
      </w:pPr>
      <w:r w:rsidRPr="007047E2">
        <w:rPr>
          <w:b/>
        </w:rPr>
        <w:lastRenderedPageBreak/>
        <w:t>13.</w:t>
      </w:r>
      <w:r w:rsidRPr="007047E2">
        <w:t xml:space="preserve">   - Os casos omissos ou situações não explicitadas nas Cláusulas deste Instrumento serão resolvidos pelo </w:t>
      </w:r>
      <w:r w:rsidRPr="007047E2">
        <w:rPr>
          <w:b/>
        </w:rPr>
        <w:t>CONTRATANTE</w:t>
      </w:r>
      <w:r w:rsidRPr="007047E2">
        <w:t>, segundo as disposições contidas na Lei n</w:t>
      </w:r>
      <w:r w:rsidRPr="007047E2">
        <w:rPr>
          <w:strike/>
        </w:rPr>
        <w:t>º</w:t>
      </w:r>
      <w:r w:rsidRPr="007047E2">
        <w:t xml:space="preserve"> 8.666/93 e suas alterações posteriores, demais regulamentos e normas administrativas federais que regem a matéria.</w:t>
      </w:r>
    </w:p>
    <w:p w:rsidR="00CF31AC" w:rsidRPr="007047E2" w:rsidRDefault="00CF31AC" w:rsidP="00CF31AC">
      <w:pPr>
        <w:widowControl w:val="0"/>
        <w:tabs>
          <w:tab w:val="left" w:pos="453"/>
        </w:tabs>
        <w:spacing w:before="5"/>
        <w:ind w:left="212" w:right="205"/>
        <w:jc w:val="both"/>
        <w:rPr>
          <w:b/>
          <w:lang w:val="pt-PT" w:eastAsia="pt-PT" w:bidi="pt-PT"/>
        </w:rPr>
      </w:pPr>
    </w:p>
    <w:p w:rsidR="00CF31AC" w:rsidRPr="007047E2" w:rsidRDefault="00CF31AC" w:rsidP="00CF31AC">
      <w:pPr>
        <w:rPr>
          <w:b/>
          <w:bCs/>
        </w:rPr>
      </w:pPr>
      <w:r w:rsidRPr="007047E2">
        <w:rPr>
          <w:b/>
          <w:bCs/>
        </w:rPr>
        <w:t>CLÁUSULA XIV - DAS DISPOSIÇÕES FINAIS</w:t>
      </w:r>
    </w:p>
    <w:p w:rsidR="00CF31AC" w:rsidRPr="007047E2" w:rsidRDefault="00CF31AC" w:rsidP="00CF31AC">
      <w:pPr>
        <w:jc w:val="center"/>
      </w:pPr>
    </w:p>
    <w:p w:rsidR="00CF31AC" w:rsidRPr="007047E2" w:rsidRDefault="00CF31AC" w:rsidP="00CF31AC">
      <w:pPr>
        <w:jc w:val="both"/>
      </w:pPr>
      <w:r w:rsidRPr="007047E2">
        <w:t>Integram esta Carta convite o Edital  n</w:t>
      </w:r>
      <w:r w:rsidRPr="007047E2">
        <w:rPr>
          <w:strike/>
        </w:rPr>
        <w:t>º</w:t>
      </w:r>
      <w:r w:rsidR="00BE344C">
        <w:t xml:space="preserve"> </w:t>
      </w:r>
      <w:r w:rsidRPr="007047E2">
        <w:t>02/2021, seus Anexos e a Proposta de Preço da soc</w:t>
      </w:r>
      <w:r w:rsidR="00DE7A70" w:rsidRPr="007047E2">
        <w:t>iedade empresarial: ELISA G. CAETANO TRANSPORTES E INFORMATICA LTDA</w:t>
      </w:r>
      <w:r w:rsidRPr="007047E2">
        <w:t>, no mencionado certame.</w:t>
      </w:r>
    </w:p>
    <w:p w:rsidR="00CF31AC" w:rsidRPr="007047E2" w:rsidRDefault="00CF31AC" w:rsidP="00CF31AC">
      <w:pPr>
        <w:pStyle w:val="BodyText21"/>
        <w:rPr>
          <w:sz w:val="20"/>
        </w:rPr>
      </w:pPr>
    </w:p>
    <w:p w:rsidR="00CF31AC" w:rsidRPr="007047E2" w:rsidRDefault="00CF31AC" w:rsidP="00CF31AC">
      <w:pPr>
        <w:pStyle w:val="BodyText21"/>
        <w:tabs>
          <w:tab w:val="left" w:pos="567"/>
        </w:tabs>
        <w:rPr>
          <w:sz w:val="20"/>
        </w:rPr>
      </w:pPr>
      <w:r w:rsidRPr="007047E2">
        <w:rPr>
          <w:b/>
          <w:w w:val="90"/>
          <w:sz w:val="20"/>
        </w:rPr>
        <w:t>14.1</w:t>
      </w:r>
      <w:r w:rsidRPr="007047E2">
        <w:rPr>
          <w:sz w:val="20"/>
        </w:rPr>
        <w:tab/>
        <w:t>Os casos omissos serão resolvidos de acordo com a Lei  n</w:t>
      </w:r>
      <w:r w:rsidRPr="007047E2">
        <w:rPr>
          <w:strike/>
          <w:sz w:val="20"/>
        </w:rPr>
        <w:t>º</w:t>
      </w:r>
      <w:r w:rsidRPr="007047E2">
        <w:rPr>
          <w:b/>
          <w:sz w:val="20"/>
        </w:rPr>
        <w:t xml:space="preserve"> 8.666</w:t>
      </w:r>
      <w:r w:rsidRPr="007047E2">
        <w:rPr>
          <w:sz w:val="20"/>
        </w:rPr>
        <w:t>, de 21 de junho de 1993 e suas alterações posteriores e ainda a lei complementar e 123/2006.</w:t>
      </w:r>
    </w:p>
    <w:p w:rsidR="00CF31AC" w:rsidRPr="007047E2" w:rsidRDefault="00CF31AC" w:rsidP="00CF31AC">
      <w:pPr>
        <w:pStyle w:val="BodyText21"/>
        <w:ind w:left="426" w:hanging="426"/>
        <w:rPr>
          <w:b/>
          <w:w w:val="90"/>
          <w:sz w:val="20"/>
        </w:rPr>
      </w:pPr>
    </w:p>
    <w:p w:rsidR="00CF31AC" w:rsidRPr="007047E2" w:rsidRDefault="00CF31AC" w:rsidP="00CF31AC">
      <w:pPr>
        <w:rPr>
          <w:b/>
        </w:rPr>
      </w:pPr>
      <w:r w:rsidRPr="007047E2">
        <w:rPr>
          <w:b/>
        </w:rPr>
        <w:t>CLÁUSULA XV - DA PUBLICAÇÃO</w:t>
      </w:r>
    </w:p>
    <w:p w:rsidR="00CF31AC" w:rsidRPr="007047E2" w:rsidRDefault="00CF31AC" w:rsidP="00CF31AC"/>
    <w:p w:rsidR="00CF31AC" w:rsidRPr="007047E2" w:rsidRDefault="00CF31AC" w:rsidP="00CF31AC">
      <w:pPr>
        <w:tabs>
          <w:tab w:val="left" w:pos="-57"/>
          <w:tab w:val="left" w:pos="15"/>
          <w:tab w:val="left" w:pos="8230"/>
          <w:tab w:val="left" w:pos="10215"/>
        </w:tabs>
        <w:ind w:left="15" w:hanging="45"/>
        <w:jc w:val="both"/>
        <w:rPr>
          <w:bCs/>
        </w:rPr>
      </w:pPr>
      <w:r w:rsidRPr="007047E2">
        <w:tab/>
        <w:t>A CÂMARA MUNICIPAL DE JACIARA providenciará a publicação, do extrato, desta Carta Convite no Jornal Oficial dos Municípios, no prazo de até vinte dias da data de sua assinatura.</w:t>
      </w:r>
    </w:p>
    <w:p w:rsidR="00CF31AC" w:rsidRPr="007047E2" w:rsidRDefault="00CF31AC" w:rsidP="00CF31AC">
      <w:pPr>
        <w:ind w:left="426" w:hanging="426"/>
        <w:jc w:val="both"/>
        <w:rPr>
          <w:bCs/>
        </w:rPr>
      </w:pPr>
    </w:p>
    <w:p w:rsidR="00CF31AC" w:rsidRPr="007047E2" w:rsidRDefault="00CF31AC" w:rsidP="00CF31AC">
      <w:pPr>
        <w:ind w:left="426" w:hanging="426"/>
        <w:jc w:val="both"/>
        <w:rPr>
          <w:b/>
          <w:bCs/>
        </w:rPr>
      </w:pPr>
      <w:r w:rsidRPr="007047E2">
        <w:rPr>
          <w:b/>
          <w:bCs/>
        </w:rPr>
        <w:t>CLÁUSULA XVI - DO FORO</w:t>
      </w:r>
    </w:p>
    <w:p w:rsidR="00CF31AC" w:rsidRPr="007047E2" w:rsidRDefault="00CF31AC" w:rsidP="00CF31AC">
      <w:pPr>
        <w:ind w:left="426" w:hanging="426"/>
        <w:jc w:val="both"/>
      </w:pPr>
    </w:p>
    <w:p w:rsidR="00CF31AC" w:rsidRPr="007047E2" w:rsidRDefault="00CF31AC" w:rsidP="00CF31AC">
      <w:pPr>
        <w:tabs>
          <w:tab w:val="left" w:pos="8647"/>
          <w:tab w:val="left" w:pos="10632"/>
        </w:tabs>
        <w:ind w:right="-1"/>
        <w:jc w:val="both"/>
      </w:pPr>
      <w:r w:rsidRPr="007047E2">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CF31AC" w:rsidRPr="007047E2" w:rsidRDefault="00CF31AC" w:rsidP="00CF31AC">
      <w:pPr>
        <w:tabs>
          <w:tab w:val="left" w:pos="8647"/>
          <w:tab w:val="left" w:pos="10632"/>
        </w:tabs>
        <w:ind w:right="-1"/>
        <w:jc w:val="both"/>
      </w:pPr>
    </w:p>
    <w:p w:rsidR="00CF31AC" w:rsidRPr="007047E2" w:rsidRDefault="00CF31AC" w:rsidP="00CF31AC">
      <w:pPr>
        <w:jc w:val="right"/>
      </w:pPr>
    </w:p>
    <w:p w:rsidR="00CF31AC" w:rsidRPr="007047E2" w:rsidRDefault="00CF31AC" w:rsidP="00CF31AC">
      <w:pPr>
        <w:jc w:val="right"/>
      </w:pPr>
      <w:r w:rsidRPr="007047E2">
        <w:t xml:space="preserve">Jaciara-MT, </w:t>
      </w:r>
      <w:r w:rsidR="007047E2" w:rsidRPr="007047E2">
        <w:t xml:space="preserve">17  </w:t>
      </w:r>
      <w:r w:rsidRPr="007047E2">
        <w:t xml:space="preserve">de </w:t>
      </w:r>
      <w:r w:rsidR="007047E2" w:rsidRPr="007047E2">
        <w:t xml:space="preserve"> novembro</w:t>
      </w:r>
      <w:r w:rsidRPr="007047E2">
        <w:t xml:space="preserve">    de    2021</w:t>
      </w:r>
    </w:p>
    <w:p w:rsidR="00CF31AC" w:rsidRPr="007047E2" w:rsidRDefault="00CF31AC" w:rsidP="00CF31AC">
      <w:pPr>
        <w:jc w:val="center"/>
        <w:rPr>
          <w:b/>
        </w:rPr>
      </w:pPr>
    </w:p>
    <w:p w:rsidR="00CF31AC" w:rsidRDefault="00CF31AC" w:rsidP="00CF31AC">
      <w:pPr>
        <w:rPr>
          <w:b/>
        </w:rPr>
      </w:pPr>
    </w:p>
    <w:p w:rsidR="007047E2" w:rsidRDefault="007047E2" w:rsidP="00CF31AC">
      <w:pPr>
        <w:rPr>
          <w:b/>
        </w:rPr>
      </w:pPr>
    </w:p>
    <w:p w:rsidR="007047E2" w:rsidRPr="007047E2" w:rsidRDefault="007047E2" w:rsidP="00CF31AC">
      <w:pPr>
        <w:rPr>
          <w:b/>
        </w:rPr>
      </w:pPr>
    </w:p>
    <w:p w:rsidR="00CF31AC" w:rsidRPr="007047E2" w:rsidRDefault="00CF31AC" w:rsidP="00CF31AC">
      <w:pPr>
        <w:jc w:val="center"/>
        <w:rPr>
          <w:b/>
        </w:rPr>
      </w:pPr>
    </w:p>
    <w:p w:rsidR="00CF31AC" w:rsidRPr="007047E2" w:rsidRDefault="00CF31AC" w:rsidP="00CF31AC">
      <w:pPr>
        <w:jc w:val="center"/>
        <w:rPr>
          <w:b/>
          <w:w w:val="99"/>
        </w:rPr>
      </w:pPr>
      <w:r w:rsidRPr="007047E2">
        <w:rPr>
          <w:b/>
        </w:rPr>
        <w:t>CLOVES PEREIRA DA SILVA</w:t>
      </w:r>
    </w:p>
    <w:p w:rsidR="00CF31AC" w:rsidRPr="007047E2" w:rsidRDefault="00CF31AC" w:rsidP="00CF31AC">
      <w:pPr>
        <w:jc w:val="center"/>
        <w:rPr>
          <w:b/>
          <w:w w:val="99"/>
        </w:rPr>
      </w:pPr>
      <w:r w:rsidRPr="007047E2">
        <w:rPr>
          <w:b/>
          <w:w w:val="99"/>
        </w:rPr>
        <w:t>PRESIDENTE DA CÂMARA MUNICIPAL</w:t>
      </w:r>
    </w:p>
    <w:p w:rsidR="007047E2" w:rsidRPr="007047E2" w:rsidRDefault="007047E2" w:rsidP="00CF31AC">
      <w:pPr>
        <w:jc w:val="center"/>
        <w:rPr>
          <w:b/>
          <w:w w:val="99"/>
        </w:rPr>
      </w:pPr>
    </w:p>
    <w:p w:rsidR="007047E2" w:rsidRDefault="007047E2" w:rsidP="00CF31AC">
      <w:pPr>
        <w:jc w:val="center"/>
        <w:rPr>
          <w:b/>
          <w:w w:val="99"/>
        </w:rPr>
      </w:pPr>
    </w:p>
    <w:p w:rsidR="007047E2" w:rsidRDefault="007047E2" w:rsidP="00CF31AC">
      <w:pPr>
        <w:jc w:val="center"/>
        <w:rPr>
          <w:b/>
          <w:w w:val="99"/>
        </w:rPr>
      </w:pPr>
    </w:p>
    <w:p w:rsidR="007047E2" w:rsidRDefault="007047E2" w:rsidP="00CF31AC">
      <w:pPr>
        <w:jc w:val="center"/>
        <w:rPr>
          <w:b/>
          <w:w w:val="99"/>
        </w:rPr>
      </w:pPr>
    </w:p>
    <w:p w:rsidR="007047E2" w:rsidRPr="007047E2" w:rsidRDefault="007047E2" w:rsidP="00CF31AC">
      <w:pPr>
        <w:jc w:val="center"/>
        <w:rPr>
          <w:b/>
          <w:w w:val="99"/>
        </w:rPr>
      </w:pPr>
    </w:p>
    <w:p w:rsidR="007047E2" w:rsidRPr="007047E2" w:rsidRDefault="007047E2" w:rsidP="00CF31AC">
      <w:pPr>
        <w:jc w:val="center"/>
        <w:rPr>
          <w:b/>
          <w:w w:val="99"/>
        </w:rPr>
      </w:pPr>
      <w:r w:rsidRPr="007047E2">
        <w:rPr>
          <w:b/>
          <w:w w:val="99"/>
        </w:rPr>
        <w:t>ELISA G. CAETANO TRANSPORTES E INFORMÁTICA-ME</w:t>
      </w:r>
    </w:p>
    <w:p w:rsidR="00CF31AC" w:rsidRPr="007047E2" w:rsidRDefault="007047E2" w:rsidP="00CF31AC">
      <w:pPr>
        <w:jc w:val="center"/>
        <w:rPr>
          <w:b/>
          <w:w w:val="99"/>
        </w:rPr>
      </w:pPr>
      <w:r>
        <w:rPr>
          <w:b/>
          <w:w w:val="99"/>
        </w:rPr>
        <w:t>ELISA GOMES CAETANO</w:t>
      </w:r>
    </w:p>
    <w:p w:rsidR="00CF31AC" w:rsidRPr="007047E2" w:rsidRDefault="00CF31AC" w:rsidP="00CF31AC">
      <w:pPr>
        <w:jc w:val="center"/>
        <w:rPr>
          <w:b/>
          <w:w w:val="99"/>
        </w:rPr>
      </w:pPr>
    </w:p>
    <w:p w:rsidR="00CF31AC" w:rsidRDefault="00CF31AC" w:rsidP="00CF31AC">
      <w:pPr>
        <w:rPr>
          <w:b/>
        </w:rPr>
      </w:pPr>
    </w:p>
    <w:p w:rsidR="007047E2" w:rsidRDefault="007047E2" w:rsidP="00CF31AC">
      <w:pPr>
        <w:rPr>
          <w:b/>
        </w:rPr>
      </w:pPr>
    </w:p>
    <w:p w:rsidR="007047E2" w:rsidRDefault="007047E2" w:rsidP="00CF31AC">
      <w:pPr>
        <w:rPr>
          <w:b/>
        </w:rPr>
      </w:pPr>
    </w:p>
    <w:p w:rsidR="007047E2" w:rsidRPr="007047E2" w:rsidRDefault="007047E2" w:rsidP="00CF31AC">
      <w:pPr>
        <w:rPr>
          <w:b/>
        </w:rPr>
      </w:pPr>
    </w:p>
    <w:p w:rsidR="00CF31AC" w:rsidRPr="007047E2" w:rsidRDefault="00CF31AC" w:rsidP="00CF31AC">
      <w:pPr>
        <w:rPr>
          <w:b/>
        </w:rPr>
      </w:pPr>
    </w:p>
    <w:p w:rsidR="00CF31AC" w:rsidRPr="007047E2" w:rsidRDefault="00CF31AC" w:rsidP="00CF31AC">
      <w:r w:rsidRPr="007047E2">
        <w:rPr>
          <w:b/>
        </w:rPr>
        <w:t>TESTEMUNHAS</w:t>
      </w:r>
      <w:r w:rsidRPr="007047E2">
        <w:t>:</w:t>
      </w:r>
    </w:p>
    <w:p w:rsidR="00CF31AC" w:rsidRPr="007047E2" w:rsidRDefault="00CF31AC" w:rsidP="00CF31AC"/>
    <w:p w:rsidR="00CF31AC" w:rsidRPr="007047E2" w:rsidRDefault="00CF31AC" w:rsidP="00CF31AC">
      <w:pPr>
        <w:rPr>
          <w:b/>
        </w:rPr>
      </w:pPr>
    </w:p>
    <w:p w:rsidR="00CF31AC" w:rsidRPr="007047E2" w:rsidRDefault="00CF31AC" w:rsidP="00CF31AC">
      <w:pPr>
        <w:rPr>
          <w:b/>
        </w:rPr>
      </w:pPr>
      <w:r w:rsidRPr="007047E2">
        <w:rPr>
          <w:b/>
        </w:rPr>
        <w:t>____________________________</w:t>
      </w:r>
      <w:r w:rsidRPr="007047E2">
        <w:rPr>
          <w:b/>
        </w:rPr>
        <w:tab/>
        <w:t xml:space="preserve">       </w:t>
      </w:r>
      <w:r w:rsidR="007047E2">
        <w:rPr>
          <w:b/>
        </w:rPr>
        <w:tab/>
      </w:r>
      <w:r w:rsidR="007047E2">
        <w:rPr>
          <w:b/>
        </w:rPr>
        <w:tab/>
      </w:r>
      <w:r w:rsidR="007047E2">
        <w:rPr>
          <w:b/>
        </w:rPr>
        <w:tab/>
      </w:r>
      <w:r w:rsidRPr="007047E2">
        <w:rPr>
          <w:b/>
        </w:rPr>
        <w:t xml:space="preserve"> ______________________________</w:t>
      </w:r>
    </w:p>
    <w:p w:rsidR="00CF31AC" w:rsidRPr="007047E2" w:rsidRDefault="00CF31AC" w:rsidP="00CF31AC">
      <w:pPr>
        <w:jc w:val="both"/>
        <w:rPr>
          <w:b/>
        </w:rPr>
      </w:pPr>
      <w:r w:rsidRPr="007047E2">
        <w:rPr>
          <w:b/>
        </w:rPr>
        <w:t>Nome:</w:t>
      </w:r>
      <w:r w:rsidRPr="007047E2">
        <w:rPr>
          <w:b/>
        </w:rPr>
        <w:tab/>
      </w:r>
      <w:r w:rsidRPr="007047E2">
        <w:rPr>
          <w:b/>
        </w:rPr>
        <w:tab/>
      </w:r>
      <w:r w:rsidRPr="007047E2">
        <w:rPr>
          <w:b/>
        </w:rPr>
        <w:tab/>
      </w:r>
      <w:r w:rsidRPr="007047E2">
        <w:rPr>
          <w:b/>
        </w:rPr>
        <w:tab/>
      </w:r>
      <w:r w:rsidRPr="007047E2">
        <w:rPr>
          <w:b/>
        </w:rPr>
        <w:tab/>
      </w:r>
      <w:r w:rsidRPr="007047E2">
        <w:rPr>
          <w:b/>
        </w:rPr>
        <w:tab/>
      </w:r>
      <w:r w:rsidR="007047E2">
        <w:rPr>
          <w:b/>
        </w:rPr>
        <w:tab/>
      </w:r>
      <w:r w:rsidRPr="007047E2">
        <w:rPr>
          <w:b/>
        </w:rPr>
        <w:t>Nome</w:t>
      </w:r>
      <w:r w:rsidRPr="007047E2">
        <w:t>:</w:t>
      </w:r>
    </w:p>
    <w:p w:rsidR="00CF31AC" w:rsidRPr="007047E2" w:rsidRDefault="00CF31AC" w:rsidP="00CF31AC">
      <w:pPr>
        <w:rPr>
          <w:b/>
        </w:rPr>
      </w:pPr>
      <w:r w:rsidRPr="007047E2">
        <w:rPr>
          <w:b/>
        </w:rPr>
        <w:t>CPF</w:t>
      </w:r>
      <w:r w:rsidRPr="007047E2">
        <w:t>:</w:t>
      </w:r>
      <w:r w:rsidRPr="007047E2">
        <w:tab/>
      </w:r>
      <w:r w:rsidRPr="007047E2">
        <w:tab/>
      </w:r>
      <w:r w:rsidRPr="007047E2">
        <w:tab/>
      </w:r>
      <w:r w:rsidRPr="007047E2">
        <w:tab/>
      </w:r>
      <w:r w:rsidRPr="007047E2">
        <w:tab/>
      </w:r>
      <w:r w:rsidRPr="007047E2">
        <w:tab/>
      </w:r>
      <w:r w:rsidRPr="007047E2">
        <w:tab/>
      </w:r>
      <w:r w:rsidRPr="007047E2">
        <w:rPr>
          <w:b/>
        </w:rPr>
        <w:t>CPF</w:t>
      </w:r>
      <w:r w:rsidRPr="007047E2">
        <w:t>:</w:t>
      </w:r>
    </w:p>
    <w:p w:rsidR="00CF31AC" w:rsidRPr="007047E2" w:rsidRDefault="00CF31AC" w:rsidP="00BD3B76">
      <w:pPr>
        <w:spacing w:after="200" w:line="276" w:lineRule="auto"/>
      </w:pPr>
      <w:r w:rsidRPr="007047E2">
        <w:rPr>
          <w:b/>
        </w:rPr>
        <w:t>RG</w:t>
      </w:r>
      <w:r w:rsidRPr="007047E2">
        <w:t>:</w:t>
      </w:r>
      <w:r w:rsidRPr="007047E2">
        <w:tab/>
      </w:r>
      <w:r w:rsidRPr="007047E2">
        <w:tab/>
      </w:r>
      <w:r w:rsidRPr="007047E2">
        <w:tab/>
      </w:r>
      <w:r w:rsidRPr="007047E2">
        <w:tab/>
      </w:r>
      <w:r w:rsidRPr="007047E2">
        <w:tab/>
      </w:r>
      <w:r w:rsidRPr="007047E2">
        <w:tab/>
      </w:r>
      <w:r w:rsidRPr="007047E2">
        <w:tab/>
      </w:r>
      <w:r w:rsidRPr="007047E2">
        <w:rPr>
          <w:b/>
        </w:rPr>
        <w:t>RG</w:t>
      </w:r>
      <w:r w:rsidRPr="007047E2">
        <w:t xml:space="preserve">:                                                                </w:t>
      </w:r>
    </w:p>
    <w:p w:rsidR="00B1489A" w:rsidRPr="007047E2" w:rsidRDefault="00B1489A"/>
    <w:sectPr w:rsidR="00B1489A" w:rsidRPr="007047E2" w:rsidSect="00135C3C">
      <w:headerReference w:type="even" r:id="rId5"/>
      <w:headerReference w:type="default" r:id="rId6"/>
      <w:footerReference w:type="default" r:id="rId7"/>
      <w:headerReference w:type="first" r:id="rId8"/>
      <w:pgSz w:w="11906" w:h="16838"/>
      <w:pgMar w:top="1418" w:right="127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mplf8n-15fp-efv-2uzf7qnhq43gz">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D" w:rsidRPr="009A4B30" w:rsidRDefault="00B77152" w:rsidP="00135C3C">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56297D" w:rsidRDefault="00B77152">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D" w:rsidRDefault="00B7715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2049" type="#_x0000_t75" style="position:absolute;margin-left:0;margin-top:0;width:425.1pt;height:340.05pt;z-index:-251655168;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D" w:rsidRPr="00275138" w:rsidRDefault="00B77152" w:rsidP="00135C3C">
    <w:pPr>
      <w:jc w:val="center"/>
      <w:rPr>
        <w:b/>
        <w:sz w:val="40"/>
        <w:szCs w:val="40"/>
      </w:rPr>
    </w:pPr>
    <w:r>
      <w:rPr>
        <w:b/>
        <w:noProof/>
        <w:sz w:val="40"/>
        <w:szCs w:val="40"/>
      </w:rPr>
      <w:drawing>
        <wp:anchor distT="0" distB="0" distL="114300" distR="114300" simplePos="0" relativeHeight="251660288"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2050" type="#_x0000_t75" style="position:absolute;left:0;text-align:left;margin-left:0;margin-top:0;width:425.1pt;height:340.05pt;z-index:-251654144;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 xml:space="preserve">ESTADO DE </w:t>
    </w:r>
    <w:r w:rsidRPr="00275138">
      <w:rPr>
        <w:b/>
        <w:sz w:val="40"/>
        <w:szCs w:val="40"/>
      </w:rPr>
      <w:t>MATO GROSSO</w:t>
    </w:r>
  </w:p>
  <w:p w:rsidR="0056297D" w:rsidRDefault="00B77152" w:rsidP="009C3A3F">
    <w:pPr>
      <w:pStyle w:val="Cabealho"/>
      <w:jc w:val="center"/>
      <w:rPr>
        <w:b/>
        <w:sz w:val="50"/>
        <w:szCs w:val="50"/>
      </w:rPr>
    </w:pPr>
    <w:r w:rsidRPr="00275138">
      <w:rPr>
        <w:b/>
        <w:sz w:val="50"/>
        <w:szCs w:val="50"/>
      </w:rPr>
      <w:t>CÂMARA MUNICIPAL DE JACIARA</w:t>
    </w:r>
  </w:p>
  <w:p w:rsidR="0056297D" w:rsidRPr="00650B62" w:rsidRDefault="00B77152" w:rsidP="00135C3C">
    <w:pPr>
      <w:pStyle w:val="Cabealho"/>
      <w:jc w:val="center"/>
      <w:rPr>
        <w:sz w:val="28"/>
        <w:szCs w:val="28"/>
      </w:rPr>
    </w:pPr>
    <w:r>
      <w:rPr>
        <w:b/>
        <w:sz w:val="28"/>
        <w:szCs w:val="28"/>
      </w:rPr>
      <w:t xml:space="preserve">            (</w:t>
    </w:r>
    <w:r w:rsidRPr="00650B62">
      <w:rPr>
        <w:b/>
        <w:sz w:val="28"/>
        <w:szCs w:val="28"/>
      </w:rPr>
      <w:t xml:space="preserve">Palácio Izaias Alves Nogueira (Lei n.º 714, de 15 de </w:t>
    </w:r>
    <w:r>
      <w:rPr>
        <w:b/>
        <w:sz w:val="28"/>
        <w:szCs w:val="28"/>
      </w:rPr>
      <w:t>novembro</w:t>
    </w:r>
    <w:r w:rsidRPr="00650B62">
      <w:rPr>
        <w:b/>
        <w:sz w:val="28"/>
        <w:szCs w:val="28"/>
      </w:rPr>
      <w:t xml:space="preserve"> de 98)</w:t>
    </w:r>
  </w:p>
  <w:p w:rsidR="0056297D" w:rsidRPr="00650B62" w:rsidRDefault="00B77152">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7D" w:rsidRDefault="00B7715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2051" type="#_x0000_t75" style="position:absolute;margin-left:0;margin-top:0;width:425.1pt;height:340.05pt;z-index:-251653120;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30A57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multilevel"/>
    <w:tmpl w:val="48A0AB32"/>
    <w:name w:val="WW8Num2"/>
    <w:lvl w:ilvl="0">
      <w:start w:val="22"/>
      <w:numFmt w:val="decimal"/>
      <w:lvlText w:val="%1"/>
      <w:lvlJc w:val="left"/>
      <w:pPr>
        <w:tabs>
          <w:tab w:val="num" w:pos="-136"/>
        </w:tabs>
        <w:ind w:left="644" w:hanging="360"/>
      </w:pPr>
      <w:rPr>
        <w:b/>
      </w:rPr>
    </w:lvl>
    <w:lvl w:ilvl="1">
      <w:start w:val="3"/>
      <w:numFmt w:val="decimal"/>
      <w:isLgl/>
      <w:lvlText w:val="%1.%2"/>
      <w:lvlJc w:val="left"/>
      <w:pPr>
        <w:ind w:left="644" w:hanging="360"/>
      </w:pPr>
      <w:rPr>
        <w:rFonts w:hint="default"/>
        <w:b/>
      </w:rPr>
    </w:lvl>
    <w:lvl w:ilvl="2">
      <w:start w:val="1"/>
      <w:numFmt w:val="decimalZero"/>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Zero"/>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Zero"/>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4.%5.1"/>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3">
    <w:nsid w:val="0000000D"/>
    <w:multiLevelType w:val="multilevel"/>
    <w:tmpl w:val="0000000D"/>
    <w:name w:val="WW8Num13"/>
    <w:lvl w:ilvl="0">
      <w:start w:val="10"/>
      <w:numFmt w:val="decimal"/>
      <w:lvlText w:val="%1."/>
      <w:lvlJc w:val="left"/>
      <w:pPr>
        <w:tabs>
          <w:tab w:val="num" w:pos="360"/>
        </w:tabs>
        <w:ind w:left="360" w:hanging="360"/>
      </w:pPr>
      <w:rPr>
        <w:b/>
      </w:rPr>
    </w:lvl>
    <w:lvl w:ilvl="1">
      <w:start w:val="1"/>
      <w:numFmt w:val="decimal"/>
      <w:lvlText w:val="%1.%2"/>
      <w:lvlJc w:val="left"/>
      <w:pPr>
        <w:tabs>
          <w:tab w:val="num" w:pos="996"/>
        </w:tabs>
        <w:ind w:left="996" w:hanging="570"/>
      </w:pPr>
      <w:rPr>
        <w:b/>
        <w:w w:val="90"/>
        <w:szCs w:val="22"/>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nsid w:val="0000000E"/>
    <w:multiLevelType w:val="singleLevel"/>
    <w:tmpl w:val="0000000E"/>
    <w:name w:val="WW8Num14"/>
    <w:lvl w:ilvl="0">
      <w:start w:val="1"/>
      <w:numFmt w:val="lowerLetter"/>
      <w:lvlText w:val="%1)"/>
      <w:lvlJc w:val="left"/>
      <w:pPr>
        <w:tabs>
          <w:tab w:val="num" w:pos="1287"/>
        </w:tabs>
        <w:ind w:left="1287" w:hanging="360"/>
      </w:pPr>
      <w:rPr>
        <w:w w:val="100"/>
        <w:sz w:val="24"/>
        <w:szCs w:val="24"/>
      </w:rPr>
    </w:lvl>
  </w:abstractNum>
  <w:abstractNum w:abstractNumId="5">
    <w:nsid w:val="0000000F"/>
    <w:multiLevelType w:val="multilevel"/>
    <w:tmpl w:val="89F2AEB6"/>
    <w:name w:val="WW8Num15"/>
    <w:lvl w:ilvl="0">
      <w:start w:val="10"/>
      <w:numFmt w:val="decimal"/>
      <w:lvlText w:val="%1"/>
      <w:lvlJc w:val="left"/>
      <w:pPr>
        <w:tabs>
          <w:tab w:val="num" w:pos="720"/>
        </w:tabs>
        <w:ind w:left="720" w:hanging="360"/>
      </w:pPr>
      <w:rPr>
        <w:b/>
      </w:rPr>
    </w:lvl>
    <w:lvl w:ilvl="1">
      <w:start w:val="1"/>
      <w:numFmt w:val="decimal"/>
      <w:isLgl/>
      <w:lvlText w:val="%1.%2"/>
      <w:lvlJc w:val="left"/>
      <w:pPr>
        <w:ind w:left="1130" w:hanging="420"/>
      </w:pPr>
      <w:rPr>
        <w:rFonts w:hint="default"/>
        <w:b/>
        <w:w w:val="90"/>
        <w:sz w:val="24"/>
        <w:szCs w:val="24"/>
      </w:rPr>
    </w:lvl>
    <w:lvl w:ilvl="2">
      <w:start w:val="1"/>
      <w:numFmt w:val="decimal"/>
      <w:isLgl/>
      <w:lvlText w:val="%1.%2.%3"/>
      <w:lvlJc w:val="left"/>
      <w:pPr>
        <w:ind w:left="1080" w:hanging="720"/>
      </w:pPr>
      <w:rPr>
        <w:rFonts w:hint="default"/>
        <w:b/>
        <w:w w:val="90"/>
      </w:rPr>
    </w:lvl>
    <w:lvl w:ilvl="3">
      <w:start w:val="1"/>
      <w:numFmt w:val="decimal"/>
      <w:isLgl/>
      <w:lvlText w:val="%1.%2.%3.%4"/>
      <w:lvlJc w:val="left"/>
      <w:pPr>
        <w:ind w:left="1440" w:hanging="1080"/>
      </w:pPr>
      <w:rPr>
        <w:rFonts w:hint="default"/>
        <w:b/>
        <w:w w:val="90"/>
      </w:rPr>
    </w:lvl>
    <w:lvl w:ilvl="4">
      <w:start w:val="1"/>
      <w:numFmt w:val="decimal"/>
      <w:isLgl/>
      <w:lvlText w:val="%1.%2.%3.%4.%5"/>
      <w:lvlJc w:val="left"/>
      <w:pPr>
        <w:ind w:left="1440" w:hanging="1080"/>
      </w:pPr>
      <w:rPr>
        <w:rFonts w:hint="default"/>
        <w:b/>
        <w:w w:val="90"/>
      </w:rPr>
    </w:lvl>
    <w:lvl w:ilvl="5">
      <w:start w:val="1"/>
      <w:numFmt w:val="decimal"/>
      <w:isLgl/>
      <w:lvlText w:val="%1.%2.%3.%4.%5.%6"/>
      <w:lvlJc w:val="left"/>
      <w:pPr>
        <w:ind w:left="1800" w:hanging="1440"/>
      </w:pPr>
      <w:rPr>
        <w:rFonts w:hint="default"/>
        <w:b/>
        <w:w w:val="90"/>
      </w:rPr>
    </w:lvl>
    <w:lvl w:ilvl="6">
      <w:start w:val="1"/>
      <w:numFmt w:val="decimal"/>
      <w:isLgl/>
      <w:lvlText w:val="%1.%2.%3.%4.%5.%6.%7"/>
      <w:lvlJc w:val="left"/>
      <w:pPr>
        <w:ind w:left="1800" w:hanging="1440"/>
      </w:pPr>
      <w:rPr>
        <w:rFonts w:hint="default"/>
        <w:b/>
        <w:w w:val="90"/>
      </w:rPr>
    </w:lvl>
    <w:lvl w:ilvl="7">
      <w:start w:val="1"/>
      <w:numFmt w:val="decimal"/>
      <w:isLgl/>
      <w:lvlText w:val="%1.%2.%3.%4.%5.%6.%7.%8"/>
      <w:lvlJc w:val="left"/>
      <w:pPr>
        <w:ind w:left="2160" w:hanging="1800"/>
      </w:pPr>
      <w:rPr>
        <w:rFonts w:hint="default"/>
        <w:b/>
        <w:w w:val="90"/>
      </w:rPr>
    </w:lvl>
    <w:lvl w:ilvl="8">
      <w:start w:val="1"/>
      <w:numFmt w:val="decimal"/>
      <w:isLgl/>
      <w:lvlText w:val="%1.%2.%3.%4.%5.%6.%7.%8.%9"/>
      <w:lvlJc w:val="left"/>
      <w:pPr>
        <w:ind w:left="2160" w:hanging="1800"/>
      </w:pPr>
      <w:rPr>
        <w:rFonts w:hint="default"/>
        <w:b/>
        <w:w w:val="90"/>
      </w:rPr>
    </w:lvl>
  </w:abstractNum>
  <w:abstractNum w:abstractNumId="6">
    <w:nsid w:val="00000012"/>
    <w:multiLevelType w:val="singleLevel"/>
    <w:tmpl w:val="9D1CCBCC"/>
    <w:name w:val="WW8Num18"/>
    <w:lvl w:ilvl="0">
      <w:start w:val="1"/>
      <w:numFmt w:val="decimal"/>
      <w:lvlText w:val="%1."/>
      <w:lvlJc w:val="left"/>
      <w:pPr>
        <w:tabs>
          <w:tab w:val="num" w:pos="7380"/>
        </w:tabs>
        <w:ind w:left="7380" w:hanging="360"/>
      </w:pPr>
      <w:rPr>
        <w:b/>
      </w:rPr>
    </w:lvl>
  </w:abstractNum>
  <w:abstractNum w:abstractNumId="7">
    <w:nsid w:val="00000013"/>
    <w:multiLevelType w:val="multilevel"/>
    <w:tmpl w:val="CC66F892"/>
    <w:name w:val="WW8Num19"/>
    <w:lvl w:ilvl="0">
      <w:start w:val="7"/>
      <w:numFmt w:val="decimal"/>
      <w:lvlText w:val="%1."/>
      <w:lvlJc w:val="left"/>
      <w:pPr>
        <w:tabs>
          <w:tab w:val="num" w:pos="360"/>
        </w:tabs>
        <w:ind w:left="360" w:hanging="360"/>
      </w:pPr>
      <w:rPr>
        <w:b/>
      </w:rPr>
    </w:lvl>
    <w:lvl w:ilvl="1">
      <w:start w:val="3"/>
      <w:numFmt w:val="decimal"/>
      <w:lvlText w:val="%1.%2"/>
      <w:lvlJc w:val="left"/>
      <w:pPr>
        <w:tabs>
          <w:tab w:val="num" w:pos="1167"/>
        </w:tabs>
        <w:ind w:left="1167" w:hanging="600"/>
      </w:pPr>
    </w:lvl>
    <w:lvl w:ilvl="2">
      <w:start w:val="10"/>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8">
    <w:nsid w:val="00000019"/>
    <w:multiLevelType w:val="multilevel"/>
    <w:tmpl w:val="25C07B3A"/>
    <w:name w:val="WW8Num25"/>
    <w:lvl w:ilvl="0">
      <w:start w:val="13"/>
      <w:numFmt w:val="decimal"/>
      <w:lvlText w:val="%1"/>
      <w:lvlJc w:val="left"/>
      <w:pPr>
        <w:tabs>
          <w:tab w:val="num" w:pos="502"/>
        </w:tabs>
        <w:ind w:left="502" w:hanging="360"/>
      </w:pPr>
    </w:lvl>
    <w:lvl w:ilvl="1">
      <w:start w:val="7"/>
      <w:numFmt w:val="decimal"/>
      <w:isLgl/>
      <w:lvlText w:val="%1.%2"/>
      <w:lvlJc w:val="left"/>
      <w:pPr>
        <w:ind w:left="682" w:hanging="54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1942" w:hanging="1800"/>
      </w:pPr>
      <w:rPr>
        <w:rFonts w:hint="default"/>
        <w:b/>
      </w:rPr>
    </w:lvl>
  </w:abstractNum>
  <w:abstractNum w:abstractNumId="9">
    <w:nsid w:val="0000001D"/>
    <w:multiLevelType w:val="multilevel"/>
    <w:tmpl w:val="9C2490CE"/>
    <w:name w:val="WW8Num29"/>
    <w:lvl w:ilvl="0">
      <w:start w:val="1"/>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10">
    <w:nsid w:val="0000001E"/>
    <w:multiLevelType w:val="singleLevel"/>
    <w:tmpl w:val="67CEE9CA"/>
    <w:name w:val="WW8Num30"/>
    <w:lvl w:ilvl="0">
      <w:start w:val="1"/>
      <w:numFmt w:val="lowerLetter"/>
      <w:lvlText w:val="%1."/>
      <w:lvlJc w:val="left"/>
      <w:pPr>
        <w:tabs>
          <w:tab w:val="num" w:pos="0"/>
        </w:tabs>
        <w:ind w:left="1069" w:hanging="360"/>
      </w:pPr>
      <w:rPr>
        <w:b/>
        <w:sz w:val="24"/>
        <w:szCs w:val="24"/>
      </w:rPr>
    </w:lvl>
  </w:abstractNum>
  <w:abstractNum w:abstractNumId="11">
    <w:nsid w:val="039A5658"/>
    <w:multiLevelType w:val="hybridMultilevel"/>
    <w:tmpl w:val="333E5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3BB5839"/>
    <w:multiLevelType w:val="multilevel"/>
    <w:tmpl w:val="78E2F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A34F08"/>
    <w:multiLevelType w:val="multilevel"/>
    <w:tmpl w:val="627E1448"/>
    <w:lvl w:ilvl="0">
      <w:start w:val="3"/>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6590AF3"/>
    <w:multiLevelType w:val="hybridMultilevel"/>
    <w:tmpl w:val="D69CD434"/>
    <w:lvl w:ilvl="0" w:tplc="8F702026">
      <w:start w:val="2"/>
      <w:numFmt w:val="bullet"/>
      <w:lvlText w:val=""/>
      <w:lvlJc w:val="left"/>
      <w:pPr>
        <w:ind w:left="810" w:hanging="360"/>
      </w:pPr>
      <w:rPr>
        <w:rFonts w:ascii="Symbol" w:eastAsia="Times New Roman" w:hAnsi="Symbol" w:cs="Aria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15">
    <w:nsid w:val="1BD030E0"/>
    <w:multiLevelType w:val="multilevel"/>
    <w:tmpl w:val="58703E3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1225D4B"/>
    <w:multiLevelType w:val="hybridMultilevel"/>
    <w:tmpl w:val="3B8CC822"/>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7">
    <w:nsid w:val="27094743"/>
    <w:multiLevelType w:val="hybridMultilevel"/>
    <w:tmpl w:val="4FD4E2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2C597D5A"/>
    <w:multiLevelType w:val="multilevel"/>
    <w:tmpl w:val="9794930A"/>
    <w:lvl w:ilvl="0">
      <w:start w:val="6"/>
      <w:numFmt w:val="decimal"/>
      <w:lvlText w:val="%1"/>
      <w:lvlJc w:val="left"/>
      <w:pPr>
        <w:ind w:left="420" w:hanging="420"/>
      </w:pPr>
      <w:rPr>
        <w:rFonts w:hint="default"/>
      </w:rPr>
    </w:lvl>
    <w:lvl w:ilvl="1">
      <w:start w:val="17"/>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1DB6E6D"/>
    <w:multiLevelType w:val="hybridMultilevel"/>
    <w:tmpl w:val="14C2C8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7D5320"/>
    <w:multiLevelType w:val="hybridMultilevel"/>
    <w:tmpl w:val="009CB7CA"/>
    <w:lvl w:ilvl="0" w:tplc="EB1C55D4">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645C27"/>
    <w:multiLevelType w:val="hybridMultilevel"/>
    <w:tmpl w:val="6666EE9C"/>
    <w:lvl w:ilvl="0" w:tplc="D6E6D02A">
      <w:start w:val="1"/>
      <w:numFmt w:val="lowerLetter"/>
      <w:lvlText w:val="%1)"/>
      <w:lvlJc w:val="left"/>
      <w:pPr>
        <w:ind w:left="808" w:hanging="360"/>
      </w:pPr>
      <w:rPr>
        <w:rFonts w:hint="default"/>
      </w:rPr>
    </w:lvl>
    <w:lvl w:ilvl="1" w:tplc="04160019">
      <w:start w:val="1"/>
      <w:numFmt w:val="lowerLetter"/>
      <w:lvlText w:val="%2."/>
      <w:lvlJc w:val="left"/>
      <w:pPr>
        <w:ind w:left="1528" w:hanging="360"/>
      </w:pPr>
    </w:lvl>
    <w:lvl w:ilvl="2" w:tplc="0416001B" w:tentative="1">
      <w:start w:val="1"/>
      <w:numFmt w:val="lowerRoman"/>
      <w:lvlText w:val="%3."/>
      <w:lvlJc w:val="right"/>
      <w:pPr>
        <w:ind w:left="2248" w:hanging="180"/>
      </w:pPr>
    </w:lvl>
    <w:lvl w:ilvl="3" w:tplc="0416000F" w:tentative="1">
      <w:start w:val="1"/>
      <w:numFmt w:val="decimal"/>
      <w:lvlText w:val="%4."/>
      <w:lvlJc w:val="left"/>
      <w:pPr>
        <w:ind w:left="2968" w:hanging="360"/>
      </w:pPr>
    </w:lvl>
    <w:lvl w:ilvl="4" w:tplc="04160019" w:tentative="1">
      <w:start w:val="1"/>
      <w:numFmt w:val="lowerLetter"/>
      <w:lvlText w:val="%5."/>
      <w:lvlJc w:val="left"/>
      <w:pPr>
        <w:ind w:left="3688" w:hanging="360"/>
      </w:pPr>
    </w:lvl>
    <w:lvl w:ilvl="5" w:tplc="0416001B" w:tentative="1">
      <w:start w:val="1"/>
      <w:numFmt w:val="lowerRoman"/>
      <w:lvlText w:val="%6."/>
      <w:lvlJc w:val="right"/>
      <w:pPr>
        <w:ind w:left="4408" w:hanging="180"/>
      </w:pPr>
    </w:lvl>
    <w:lvl w:ilvl="6" w:tplc="0416000F" w:tentative="1">
      <w:start w:val="1"/>
      <w:numFmt w:val="decimal"/>
      <w:lvlText w:val="%7."/>
      <w:lvlJc w:val="left"/>
      <w:pPr>
        <w:ind w:left="5128" w:hanging="360"/>
      </w:pPr>
    </w:lvl>
    <w:lvl w:ilvl="7" w:tplc="04160019" w:tentative="1">
      <w:start w:val="1"/>
      <w:numFmt w:val="lowerLetter"/>
      <w:lvlText w:val="%8."/>
      <w:lvlJc w:val="left"/>
      <w:pPr>
        <w:ind w:left="5848" w:hanging="360"/>
      </w:pPr>
    </w:lvl>
    <w:lvl w:ilvl="8" w:tplc="0416001B" w:tentative="1">
      <w:start w:val="1"/>
      <w:numFmt w:val="lowerRoman"/>
      <w:lvlText w:val="%9."/>
      <w:lvlJc w:val="right"/>
      <w:pPr>
        <w:ind w:left="6568" w:hanging="180"/>
      </w:pPr>
    </w:lvl>
  </w:abstractNum>
  <w:abstractNum w:abstractNumId="22">
    <w:nsid w:val="61E31553"/>
    <w:multiLevelType w:val="multilevel"/>
    <w:tmpl w:val="7BB8C800"/>
    <w:lvl w:ilvl="0">
      <w:start w:val="3"/>
      <w:numFmt w:val="decimal"/>
      <w:lvlText w:val="%1."/>
      <w:lvlJc w:val="left"/>
      <w:pPr>
        <w:ind w:left="390" w:hanging="390"/>
      </w:pPr>
      <w:rPr>
        <w:rFonts w:hint="default"/>
        <w:b/>
      </w:rPr>
    </w:lvl>
    <w:lvl w:ilvl="1">
      <w:start w:val="4"/>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3">
    <w:nsid w:val="6FC64224"/>
    <w:multiLevelType w:val="multilevel"/>
    <w:tmpl w:val="94784A3C"/>
    <w:lvl w:ilvl="0">
      <w:start w:val="6"/>
      <w:numFmt w:val="decimal"/>
      <w:lvlText w:val="%1."/>
      <w:lvlJc w:val="left"/>
      <w:pPr>
        <w:ind w:left="495" w:hanging="495"/>
      </w:pPr>
      <w:rPr>
        <w:rFonts w:hint="default"/>
      </w:rPr>
    </w:lvl>
    <w:lvl w:ilvl="1">
      <w:start w:val="1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72B67EB8"/>
    <w:multiLevelType w:val="hybridMultilevel"/>
    <w:tmpl w:val="C5AAC6EC"/>
    <w:lvl w:ilvl="0" w:tplc="42842982">
      <w:start w:val="1"/>
      <w:numFmt w:val="upp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69D3A9F"/>
    <w:multiLevelType w:val="multilevel"/>
    <w:tmpl w:val="95427216"/>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2"/>
  </w:num>
  <w:num w:numId="13">
    <w:abstractNumId w:val="18"/>
  </w:num>
  <w:num w:numId="14">
    <w:abstractNumId w:val="20"/>
  </w:num>
  <w:num w:numId="15">
    <w:abstractNumId w:val="0"/>
  </w:num>
  <w:num w:numId="16">
    <w:abstractNumId w:val="15"/>
  </w:num>
  <w:num w:numId="17">
    <w:abstractNumId w:val="23"/>
  </w:num>
  <w:num w:numId="18">
    <w:abstractNumId w:val="13"/>
  </w:num>
  <w:num w:numId="19">
    <w:abstractNumId w:val="11"/>
  </w:num>
  <w:num w:numId="20">
    <w:abstractNumId w:val="17"/>
  </w:num>
  <w:num w:numId="21">
    <w:abstractNumId w:val="16"/>
  </w:num>
  <w:num w:numId="22">
    <w:abstractNumId w:val="14"/>
  </w:num>
  <w:num w:numId="23">
    <w:abstractNumId w:val="21"/>
  </w:num>
  <w:num w:numId="24">
    <w:abstractNumId w:val="12"/>
  </w:num>
  <w:num w:numId="25">
    <w:abstractNumId w:val="19"/>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3074"/>
    <o:shapelayout v:ext="edit">
      <o:idmap v:ext="edit" data="2"/>
    </o:shapelayout>
  </w:hdrShapeDefaults>
  <w:compat/>
  <w:rsids>
    <w:rsidRoot w:val="00CF31AC"/>
    <w:rsid w:val="000832EB"/>
    <w:rsid w:val="000A3B4D"/>
    <w:rsid w:val="001E6D38"/>
    <w:rsid w:val="002429BA"/>
    <w:rsid w:val="007047E2"/>
    <w:rsid w:val="008E593B"/>
    <w:rsid w:val="00B1489A"/>
    <w:rsid w:val="00B77152"/>
    <w:rsid w:val="00BD3B76"/>
    <w:rsid w:val="00BE344C"/>
    <w:rsid w:val="00CF31AC"/>
    <w:rsid w:val="00DE7A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Classic 1" w:uiPriority="0"/>
    <w:lsdException w:name="Table Columns 3" w:uiPriority="0"/>
    <w:lsdException w:name="Table 3D effects 3"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F31AC"/>
    <w:pPr>
      <w:keepNext/>
      <w:suppressAutoHyphens/>
      <w:jc w:val="center"/>
      <w:outlineLvl w:val="0"/>
    </w:pPr>
    <w:rPr>
      <w:b/>
      <w:color w:val="FF0000"/>
      <w:sz w:val="36"/>
      <w:szCs w:val="28"/>
      <w:lang w:eastAsia="ar-SA"/>
    </w:rPr>
  </w:style>
  <w:style w:type="paragraph" w:styleId="Ttulo2">
    <w:name w:val="heading 2"/>
    <w:aliases w:val="section:2"/>
    <w:basedOn w:val="Normal"/>
    <w:next w:val="Normal"/>
    <w:link w:val="Ttulo2Char"/>
    <w:qFormat/>
    <w:rsid w:val="00CF31AC"/>
    <w:pPr>
      <w:keepNext/>
      <w:widowControl w:val="0"/>
      <w:autoSpaceDE w:val="0"/>
      <w:autoSpaceDN w:val="0"/>
      <w:adjustRightInd w:val="0"/>
      <w:outlineLvl w:val="1"/>
    </w:pPr>
    <w:rPr>
      <w:sz w:val="28"/>
      <w:szCs w:val="24"/>
    </w:rPr>
  </w:style>
  <w:style w:type="paragraph" w:styleId="Ttulo3">
    <w:name w:val="heading 3"/>
    <w:basedOn w:val="Normal"/>
    <w:next w:val="Normal"/>
    <w:link w:val="Ttulo3Char"/>
    <w:qFormat/>
    <w:rsid w:val="00CF31AC"/>
    <w:pPr>
      <w:keepNext/>
      <w:jc w:val="both"/>
      <w:outlineLvl w:val="2"/>
    </w:pPr>
    <w:rPr>
      <w:b/>
      <w:bCs/>
      <w:sz w:val="28"/>
      <w:szCs w:val="24"/>
    </w:rPr>
  </w:style>
  <w:style w:type="paragraph" w:styleId="Ttulo4">
    <w:name w:val="heading 4"/>
    <w:basedOn w:val="Normal"/>
    <w:next w:val="Normal"/>
    <w:link w:val="Ttulo4Char"/>
    <w:unhideWhenUsed/>
    <w:qFormat/>
    <w:rsid w:val="00CF31AC"/>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Ttulo5">
    <w:name w:val="heading 5"/>
    <w:basedOn w:val="Normal"/>
    <w:next w:val="Normal"/>
    <w:link w:val="Ttulo5Char"/>
    <w:qFormat/>
    <w:rsid w:val="00CF31AC"/>
    <w:pPr>
      <w:keepNext/>
      <w:suppressAutoHyphens/>
      <w:outlineLvl w:val="4"/>
    </w:pPr>
    <w:rPr>
      <w:b/>
      <w:bCs/>
      <w:sz w:val="28"/>
      <w:szCs w:val="28"/>
      <w:lang w:eastAsia="ar-SA"/>
    </w:rPr>
  </w:style>
  <w:style w:type="paragraph" w:styleId="Ttulo6">
    <w:name w:val="heading 6"/>
    <w:basedOn w:val="Normal"/>
    <w:next w:val="Normal"/>
    <w:link w:val="Ttulo6Char"/>
    <w:uiPriority w:val="9"/>
    <w:qFormat/>
    <w:rsid w:val="00CF31AC"/>
    <w:pPr>
      <w:keepNext/>
      <w:suppressAutoHyphens/>
      <w:jc w:val="center"/>
      <w:outlineLvl w:val="5"/>
    </w:pPr>
    <w:rPr>
      <w:sz w:val="28"/>
      <w:szCs w:val="28"/>
      <w:lang w:eastAsia="ar-SA"/>
    </w:rPr>
  </w:style>
  <w:style w:type="paragraph" w:styleId="Ttulo7">
    <w:name w:val="heading 7"/>
    <w:basedOn w:val="Normal"/>
    <w:next w:val="Normal"/>
    <w:link w:val="Ttulo7Char"/>
    <w:uiPriority w:val="9"/>
    <w:qFormat/>
    <w:rsid w:val="00CF31AC"/>
    <w:pPr>
      <w:keepNext/>
      <w:jc w:val="center"/>
      <w:outlineLvl w:val="6"/>
    </w:pPr>
    <w:rPr>
      <w:b/>
      <w:bCs/>
      <w:sz w:val="28"/>
      <w:szCs w:val="24"/>
    </w:rPr>
  </w:style>
  <w:style w:type="paragraph" w:styleId="Ttulo8">
    <w:name w:val="heading 8"/>
    <w:basedOn w:val="Normal"/>
    <w:next w:val="Normal"/>
    <w:link w:val="Ttulo8Char"/>
    <w:uiPriority w:val="9"/>
    <w:qFormat/>
    <w:rsid w:val="00CF31AC"/>
    <w:pPr>
      <w:keepNext/>
      <w:suppressAutoHyphens/>
      <w:jc w:val="center"/>
      <w:outlineLvl w:val="7"/>
    </w:pPr>
    <w:rPr>
      <w:b/>
      <w:bCs/>
      <w:sz w:val="22"/>
      <w:szCs w:val="22"/>
      <w:lang w:eastAsia="ar-SA"/>
    </w:rPr>
  </w:style>
  <w:style w:type="paragraph" w:styleId="Ttulo9">
    <w:name w:val="heading 9"/>
    <w:basedOn w:val="Normal"/>
    <w:next w:val="Normal"/>
    <w:link w:val="Ttulo9Char"/>
    <w:uiPriority w:val="9"/>
    <w:qFormat/>
    <w:rsid w:val="00CF31AC"/>
    <w:pPr>
      <w:keepNext/>
      <w:widowControl w:val="0"/>
      <w:suppressAutoHyphens/>
      <w:overflowPunct w:val="0"/>
      <w:autoSpaceDE w:val="0"/>
      <w:jc w:val="center"/>
      <w:textAlignment w:val="baseline"/>
      <w:outlineLvl w:val="8"/>
    </w:pPr>
    <w:rPr>
      <w:b/>
      <w:color w:val="0000FF"/>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F31AC"/>
    <w:rPr>
      <w:rFonts w:ascii="Times New Roman" w:eastAsia="Times New Roman" w:hAnsi="Times New Roman" w:cs="Times New Roman"/>
      <w:b/>
      <w:color w:val="FF0000"/>
      <w:sz w:val="36"/>
      <w:szCs w:val="28"/>
      <w:lang w:eastAsia="ar-SA"/>
    </w:rPr>
  </w:style>
  <w:style w:type="character" w:customStyle="1" w:styleId="Ttulo2Char">
    <w:name w:val="Título 2 Char"/>
    <w:aliases w:val="section:2 Char"/>
    <w:basedOn w:val="Fontepargpadro"/>
    <w:link w:val="Ttulo2"/>
    <w:rsid w:val="00CF31AC"/>
    <w:rPr>
      <w:rFonts w:ascii="Times New Roman" w:eastAsia="Times New Roman" w:hAnsi="Times New Roman" w:cs="Times New Roman"/>
      <w:sz w:val="28"/>
      <w:szCs w:val="24"/>
      <w:lang w:eastAsia="pt-BR"/>
    </w:rPr>
  </w:style>
  <w:style w:type="character" w:customStyle="1" w:styleId="Ttulo3Char">
    <w:name w:val="Título 3 Char"/>
    <w:basedOn w:val="Fontepargpadro"/>
    <w:link w:val="Ttulo3"/>
    <w:rsid w:val="00CF31AC"/>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CF31AC"/>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CF31AC"/>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uiPriority w:val="9"/>
    <w:rsid w:val="00CF31AC"/>
    <w:rPr>
      <w:rFonts w:ascii="Times New Roman" w:eastAsia="Times New Roman" w:hAnsi="Times New Roman" w:cs="Times New Roman"/>
      <w:sz w:val="28"/>
      <w:szCs w:val="28"/>
      <w:lang w:eastAsia="ar-SA"/>
    </w:rPr>
  </w:style>
  <w:style w:type="character" w:customStyle="1" w:styleId="Ttulo7Char">
    <w:name w:val="Título 7 Char"/>
    <w:basedOn w:val="Fontepargpadro"/>
    <w:link w:val="Ttulo7"/>
    <w:uiPriority w:val="9"/>
    <w:rsid w:val="00CF31AC"/>
    <w:rPr>
      <w:rFonts w:ascii="Times New Roman" w:eastAsia="Times New Roman" w:hAnsi="Times New Roman" w:cs="Times New Roman"/>
      <w:b/>
      <w:bCs/>
      <w:sz w:val="28"/>
      <w:szCs w:val="24"/>
      <w:lang w:eastAsia="pt-BR"/>
    </w:rPr>
  </w:style>
  <w:style w:type="character" w:customStyle="1" w:styleId="Ttulo8Char">
    <w:name w:val="Título 8 Char"/>
    <w:basedOn w:val="Fontepargpadro"/>
    <w:link w:val="Ttulo8"/>
    <w:uiPriority w:val="9"/>
    <w:rsid w:val="00CF31AC"/>
    <w:rPr>
      <w:rFonts w:ascii="Times New Roman" w:eastAsia="Times New Roman" w:hAnsi="Times New Roman" w:cs="Times New Roman"/>
      <w:b/>
      <w:bCs/>
      <w:lang w:eastAsia="ar-SA"/>
    </w:rPr>
  </w:style>
  <w:style w:type="character" w:customStyle="1" w:styleId="Ttulo9Char">
    <w:name w:val="Título 9 Char"/>
    <w:basedOn w:val="Fontepargpadro"/>
    <w:link w:val="Ttulo9"/>
    <w:uiPriority w:val="9"/>
    <w:rsid w:val="00CF31AC"/>
    <w:rPr>
      <w:rFonts w:ascii="Times New Roman" w:eastAsia="Times New Roman" w:hAnsi="Times New Roman" w:cs="Times New Roman"/>
      <w:b/>
      <w:color w:val="0000FF"/>
      <w:sz w:val="24"/>
      <w:szCs w:val="20"/>
      <w:lang w:eastAsia="ar-SA"/>
    </w:rPr>
  </w:style>
  <w:style w:type="paragraph" w:styleId="Corpodetexto">
    <w:name w:val="Body Text"/>
    <w:basedOn w:val="Normal"/>
    <w:link w:val="CorpodetextoChar"/>
    <w:uiPriority w:val="99"/>
    <w:unhideWhenUsed/>
    <w:rsid w:val="00CF31AC"/>
    <w:pPr>
      <w:spacing w:after="120"/>
    </w:pPr>
  </w:style>
  <w:style w:type="character" w:customStyle="1" w:styleId="CorpodetextoChar">
    <w:name w:val="Corpo de texto Char"/>
    <w:basedOn w:val="Fontepargpadro"/>
    <w:link w:val="Corpodetexto"/>
    <w:uiPriority w:val="99"/>
    <w:rsid w:val="00CF31AC"/>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CF31A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F31AC"/>
  </w:style>
  <w:style w:type="paragraph" w:styleId="Rodap">
    <w:name w:val="footer"/>
    <w:basedOn w:val="Normal"/>
    <w:link w:val="RodapChar"/>
    <w:uiPriority w:val="99"/>
    <w:unhideWhenUsed/>
    <w:rsid w:val="00CF31A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F31AC"/>
  </w:style>
  <w:style w:type="table" w:styleId="Tabelacomgrade">
    <w:name w:val="Table Grid"/>
    <w:basedOn w:val="Tabelanormal"/>
    <w:uiPriority w:val="59"/>
    <w:rsid w:val="00CF31AC"/>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F31AC"/>
    <w:pPr>
      <w:ind w:left="720"/>
      <w:contextualSpacing/>
    </w:pPr>
    <w:rPr>
      <w:b/>
      <w:bCs/>
      <w:sz w:val="24"/>
      <w:szCs w:val="24"/>
    </w:rPr>
  </w:style>
  <w:style w:type="paragraph" w:styleId="SemEspaamento">
    <w:name w:val="No Spacing"/>
    <w:uiPriority w:val="1"/>
    <w:qFormat/>
    <w:rsid w:val="00CF31AC"/>
    <w:pPr>
      <w:spacing w:after="0" w:line="240" w:lineRule="auto"/>
    </w:pPr>
  </w:style>
  <w:style w:type="paragraph" w:styleId="Recuodecorpodetexto">
    <w:name w:val="Body Text Indent"/>
    <w:basedOn w:val="Normal"/>
    <w:link w:val="RecuodecorpodetextoChar"/>
    <w:unhideWhenUsed/>
    <w:rsid w:val="00CF31AC"/>
    <w:pPr>
      <w:spacing w:after="120"/>
      <w:ind w:left="283"/>
    </w:pPr>
  </w:style>
  <w:style w:type="character" w:customStyle="1" w:styleId="RecuodecorpodetextoChar">
    <w:name w:val="Recuo de corpo de texto Char"/>
    <w:basedOn w:val="Fontepargpadro"/>
    <w:link w:val="Recuodecorpodetexto"/>
    <w:rsid w:val="00CF31AC"/>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CF31AC"/>
    <w:pPr>
      <w:spacing w:after="120" w:line="480" w:lineRule="auto"/>
    </w:pPr>
    <w:rPr>
      <w:rFonts w:eastAsia="MS Mincho"/>
      <w:sz w:val="24"/>
      <w:szCs w:val="24"/>
    </w:rPr>
  </w:style>
  <w:style w:type="character" w:customStyle="1" w:styleId="Corpodetexto2Char">
    <w:name w:val="Corpo de texto 2 Char"/>
    <w:basedOn w:val="Fontepargpadro"/>
    <w:link w:val="Corpodetexto2"/>
    <w:rsid w:val="00CF31AC"/>
    <w:rPr>
      <w:rFonts w:ascii="Times New Roman" w:eastAsia="MS Mincho" w:hAnsi="Times New Roman" w:cs="Times New Roman"/>
      <w:sz w:val="24"/>
      <w:szCs w:val="24"/>
      <w:lang w:eastAsia="pt-BR"/>
    </w:rPr>
  </w:style>
  <w:style w:type="character" w:customStyle="1" w:styleId="WW8Num1z0">
    <w:name w:val="WW8Num1z0"/>
    <w:rsid w:val="00CF31AC"/>
    <w:rPr>
      <w:b/>
    </w:rPr>
  </w:style>
  <w:style w:type="character" w:customStyle="1" w:styleId="WW8Num3z2">
    <w:name w:val="WW8Num3z2"/>
    <w:rsid w:val="00CF31AC"/>
    <w:rPr>
      <w:rFonts w:ascii="Arial Narrow" w:hAnsi="Arial Narrow" w:cs="Arial Narrow"/>
      <w:b/>
      <w:i w:val="0"/>
      <w:color w:val="auto"/>
      <w:sz w:val="24"/>
    </w:rPr>
  </w:style>
  <w:style w:type="character" w:customStyle="1" w:styleId="WW8Num4z1">
    <w:name w:val="WW8Num4z1"/>
    <w:rsid w:val="00CF31AC"/>
    <w:rPr>
      <w:b/>
    </w:rPr>
  </w:style>
  <w:style w:type="character" w:customStyle="1" w:styleId="WW8Num5z1">
    <w:name w:val="WW8Num5z1"/>
    <w:rsid w:val="00CF31AC"/>
    <w:rPr>
      <w:b/>
    </w:rPr>
  </w:style>
  <w:style w:type="character" w:customStyle="1" w:styleId="WW8Num6z0">
    <w:name w:val="WW8Num6z0"/>
    <w:rsid w:val="00CF31AC"/>
    <w:rPr>
      <w:b/>
      <w:w w:val="90"/>
    </w:rPr>
  </w:style>
  <w:style w:type="character" w:customStyle="1" w:styleId="WW8Num8z0">
    <w:name w:val="WW8Num8z0"/>
    <w:rsid w:val="00CF31AC"/>
    <w:rPr>
      <w:b/>
    </w:rPr>
  </w:style>
  <w:style w:type="character" w:customStyle="1" w:styleId="WW8Num9z0">
    <w:name w:val="WW8Num9z0"/>
    <w:rsid w:val="00CF31AC"/>
    <w:rPr>
      <w:b/>
    </w:rPr>
  </w:style>
  <w:style w:type="character" w:customStyle="1" w:styleId="WW8Num10z0">
    <w:name w:val="WW8Num10z0"/>
    <w:rsid w:val="00CF31AC"/>
    <w:rPr>
      <w:b/>
    </w:rPr>
  </w:style>
  <w:style w:type="character" w:customStyle="1" w:styleId="WW8Num10z2">
    <w:name w:val="WW8Num10z2"/>
    <w:rsid w:val="00CF31AC"/>
    <w:rPr>
      <w:b/>
      <w:sz w:val="24"/>
      <w:szCs w:val="24"/>
    </w:rPr>
  </w:style>
  <w:style w:type="character" w:customStyle="1" w:styleId="WW8Num11z1">
    <w:name w:val="WW8Num11z1"/>
    <w:rsid w:val="00CF31AC"/>
    <w:rPr>
      <w:b/>
    </w:rPr>
  </w:style>
  <w:style w:type="character" w:customStyle="1" w:styleId="WW8Num12z0">
    <w:name w:val="WW8Num12z0"/>
    <w:rsid w:val="00CF31AC"/>
    <w:rPr>
      <w:rFonts w:ascii="Symbol" w:hAnsi="Symbol" w:cs="Symbol"/>
      <w:sz w:val="12"/>
    </w:rPr>
  </w:style>
  <w:style w:type="character" w:customStyle="1" w:styleId="WW8Num12z1">
    <w:name w:val="WW8Num12z1"/>
    <w:rsid w:val="00CF31AC"/>
    <w:rPr>
      <w:rFonts w:ascii="Wingdings" w:hAnsi="Wingdings" w:cs="Wingdings"/>
    </w:rPr>
  </w:style>
  <w:style w:type="character" w:customStyle="1" w:styleId="WW8Num12z3">
    <w:name w:val="WW8Num12z3"/>
    <w:rsid w:val="00CF31AC"/>
    <w:rPr>
      <w:rFonts w:ascii="Symbol" w:hAnsi="Symbol" w:cs="Symbol"/>
    </w:rPr>
  </w:style>
  <w:style w:type="character" w:customStyle="1" w:styleId="WW8Num13z0">
    <w:name w:val="WW8Num13z0"/>
    <w:rsid w:val="00CF31AC"/>
    <w:rPr>
      <w:b/>
    </w:rPr>
  </w:style>
  <w:style w:type="character" w:customStyle="1" w:styleId="WW8Num13z1">
    <w:name w:val="WW8Num13z1"/>
    <w:rsid w:val="00CF31AC"/>
    <w:rPr>
      <w:b/>
      <w:w w:val="90"/>
      <w:szCs w:val="22"/>
    </w:rPr>
  </w:style>
  <w:style w:type="character" w:customStyle="1" w:styleId="WW8Num14z0">
    <w:name w:val="WW8Num14z0"/>
    <w:rsid w:val="00CF31AC"/>
    <w:rPr>
      <w:w w:val="100"/>
      <w:sz w:val="24"/>
      <w:szCs w:val="24"/>
    </w:rPr>
  </w:style>
  <w:style w:type="character" w:customStyle="1" w:styleId="WW8Num16z0">
    <w:name w:val="WW8Num16z0"/>
    <w:rsid w:val="00CF31AC"/>
    <w:rPr>
      <w:b/>
    </w:rPr>
  </w:style>
  <w:style w:type="character" w:customStyle="1" w:styleId="WW8Num17z0">
    <w:name w:val="WW8Num17z0"/>
    <w:rsid w:val="00CF31AC"/>
    <w:rPr>
      <w:b/>
    </w:rPr>
  </w:style>
  <w:style w:type="character" w:customStyle="1" w:styleId="WW8Num17z1">
    <w:name w:val="WW8Num17z1"/>
    <w:rsid w:val="00CF31AC"/>
    <w:rPr>
      <w:b/>
      <w:w w:val="90"/>
      <w:szCs w:val="24"/>
    </w:rPr>
  </w:style>
  <w:style w:type="character" w:customStyle="1" w:styleId="WW8Num20z2">
    <w:name w:val="WW8Num20z2"/>
    <w:rsid w:val="00CF31AC"/>
    <w:rPr>
      <w:b/>
    </w:rPr>
  </w:style>
  <w:style w:type="character" w:customStyle="1" w:styleId="WW8Num21z0">
    <w:name w:val="WW8Num21z0"/>
    <w:rsid w:val="00CF31AC"/>
    <w:rPr>
      <w:b/>
    </w:rPr>
  </w:style>
  <w:style w:type="character" w:customStyle="1" w:styleId="WW8Num22z0">
    <w:name w:val="WW8Num22z0"/>
    <w:rsid w:val="00CF31AC"/>
    <w:rPr>
      <w:b/>
    </w:rPr>
  </w:style>
  <w:style w:type="character" w:customStyle="1" w:styleId="WW8Num24z0">
    <w:name w:val="WW8Num24z0"/>
    <w:rsid w:val="00CF31AC"/>
    <w:rPr>
      <w:b/>
    </w:rPr>
  </w:style>
  <w:style w:type="character" w:customStyle="1" w:styleId="WW8Num26z2">
    <w:name w:val="WW8Num26z2"/>
    <w:rsid w:val="00CF31AC"/>
    <w:rPr>
      <w:b/>
    </w:rPr>
  </w:style>
  <w:style w:type="character" w:customStyle="1" w:styleId="WW8Num27z0">
    <w:name w:val="WW8Num27z0"/>
    <w:rsid w:val="00CF31AC"/>
    <w:rPr>
      <w:b/>
    </w:rPr>
  </w:style>
  <w:style w:type="character" w:customStyle="1" w:styleId="WW8Num28z0">
    <w:name w:val="WW8Num28z0"/>
    <w:rsid w:val="00CF31AC"/>
    <w:rPr>
      <w:b/>
    </w:rPr>
  </w:style>
  <w:style w:type="character" w:customStyle="1" w:styleId="WW8Num29z0">
    <w:name w:val="WW8Num29z0"/>
    <w:rsid w:val="00CF31AC"/>
    <w:rPr>
      <w:b/>
    </w:rPr>
  </w:style>
  <w:style w:type="character" w:customStyle="1" w:styleId="WW8Num30z0">
    <w:name w:val="WW8Num30z0"/>
    <w:rsid w:val="00CF31AC"/>
    <w:rPr>
      <w:b/>
    </w:rPr>
  </w:style>
  <w:style w:type="character" w:customStyle="1" w:styleId="WW8Num2z2">
    <w:name w:val="WW8Num2z2"/>
    <w:rsid w:val="00CF31AC"/>
    <w:rPr>
      <w:rFonts w:ascii="Arial Narrow" w:hAnsi="Arial Narrow" w:cs="Arial Narrow"/>
      <w:b/>
      <w:i w:val="0"/>
      <w:color w:val="auto"/>
      <w:sz w:val="24"/>
    </w:rPr>
  </w:style>
  <w:style w:type="character" w:customStyle="1" w:styleId="WW8Num3z1">
    <w:name w:val="WW8Num3z1"/>
    <w:rsid w:val="00CF31AC"/>
    <w:rPr>
      <w:b/>
    </w:rPr>
  </w:style>
  <w:style w:type="character" w:customStyle="1" w:styleId="WW8Num5z0">
    <w:name w:val="WW8Num5z0"/>
    <w:rsid w:val="00CF31AC"/>
    <w:rPr>
      <w:b/>
      <w:w w:val="90"/>
    </w:rPr>
  </w:style>
  <w:style w:type="character" w:customStyle="1" w:styleId="WW8Num7z0">
    <w:name w:val="WW8Num7z0"/>
    <w:rsid w:val="00CF31AC"/>
    <w:rPr>
      <w:b/>
    </w:rPr>
  </w:style>
  <w:style w:type="character" w:customStyle="1" w:styleId="Fontepargpadro1">
    <w:name w:val="Fonte parág. padrão1"/>
    <w:rsid w:val="00CF31AC"/>
  </w:style>
  <w:style w:type="character" w:styleId="Hyperlink">
    <w:name w:val="Hyperlink"/>
    <w:uiPriority w:val="99"/>
    <w:rsid w:val="00CF31AC"/>
    <w:rPr>
      <w:color w:val="0000FF"/>
      <w:u w:val="single"/>
    </w:rPr>
  </w:style>
  <w:style w:type="character" w:styleId="Nmerodepgina">
    <w:name w:val="page number"/>
    <w:basedOn w:val="Fontepargpadro1"/>
    <w:rsid w:val="00CF31AC"/>
  </w:style>
  <w:style w:type="character" w:styleId="HiperlinkVisitado">
    <w:name w:val="FollowedHyperlink"/>
    <w:uiPriority w:val="99"/>
    <w:rsid w:val="00CF31AC"/>
    <w:rPr>
      <w:color w:val="800080"/>
      <w:u w:val="single"/>
    </w:rPr>
  </w:style>
  <w:style w:type="character" w:customStyle="1" w:styleId="TextosemFormataoChar">
    <w:name w:val="Texto sem Formatação Char"/>
    <w:rsid w:val="00CF31AC"/>
    <w:rPr>
      <w:rFonts w:ascii="Courier New" w:hAnsi="Courier New" w:cs="Courier New"/>
    </w:rPr>
  </w:style>
  <w:style w:type="character" w:styleId="Nmerodelinha">
    <w:name w:val="line number"/>
    <w:rsid w:val="00CF31AC"/>
  </w:style>
  <w:style w:type="character" w:styleId="Forte">
    <w:name w:val="Strong"/>
    <w:qFormat/>
    <w:rsid w:val="00CF31AC"/>
    <w:rPr>
      <w:b/>
      <w:bCs/>
    </w:rPr>
  </w:style>
  <w:style w:type="character" w:customStyle="1" w:styleId="fmp1">
    <w:name w:val="fmp1"/>
    <w:rsid w:val="00CF31AC"/>
    <w:rPr>
      <w:rFonts w:ascii="Helvetica" w:hAnsi="Helvetica" w:cs="Helvetica"/>
      <w:b/>
      <w:bCs/>
      <w:sz w:val="29"/>
      <w:szCs w:val="29"/>
    </w:rPr>
  </w:style>
  <w:style w:type="character" w:customStyle="1" w:styleId="pr">
    <w:name w:val="pr"/>
    <w:rsid w:val="00CF31AC"/>
  </w:style>
  <w:style w:type="paragraph" w:customStyle="1" w:styleId="Ttulo10">
    <w:name w:val="Título1"/>
    <w:basedOn w:val="Normal"/>
    <w:next w:val="Corpodetexto"/>
    <w:rsid w:val="00CF31AC"/>
    <w:pPr>
      <w:keepNext/>
      <w:suppressAutoHyphens/>
      <w:spacing w:before="240" w:after="120"/>
    </w:pPr>
    <w:rPr>
      <w:rFonts w:ascii="Arial" w:eastAsia="Microsoft YaHei" w:hAnsi="Arial" w:cs="Mangal"/>
      <w:sz w:val="28"/>
      <w:szCs w:val="28"/>
      <w:lang w:eastAsia="ar-SA"/>
    </w:rPr>
  </w:style>
  <w:style w:type="paragraph" w:styleId="Lista">
    <w:name w:val="List"/>
    <w:basedOn w:val="Normal"/>
    <w:uiPriority w:val="99"/>
    <w:rsid w:val="00CF31AC"/>
    <w:pPr>
      <w:tabs>
        <w:tab w:val="num" w:pos="360"/>
        <w:tab w:val="left" w:pos="3600"/>
      </w:tabs>
      <w:suppressAutoHyphens/>
      <w:spacing w:before="120"/>
      <w:ind w:left="2041" w:hanging="340"/>
      <w:jc w:val="both"/>
    </w:pPr>
    <w:rPr>
      <w:rFonts w:ascii="Univers" w:hAnsi="Univers" w:cs="Univers"/>
      <w:sz w:val="24"/>
      <w:lang w:eastAsia="ar-SA"/>
    </w:rPr>
  </w:style>
  <w:style w:type="paragraph" w:customStyle="1" w:styleId="Legenda1">
    <w:name w:val="Legenda1"/>
    <w:basedOn w:val="Normal"/>
    <w:rsid w:val="00CF31AC"/>
    <w:pPr>
      <w:suppressLineNumbers/>
      <w:suppressAutoHyphens/>
      <w:spacing w:before="120" w:after="120"/>
    </w:pPr>
    <w:rPr>
      <w:rFonts w:cs="Mangal"/>
      <w:i/>
      <w:iCs/>
      <w:sz w:val="24"/>
      <w:szCs w:val="24"/>
      <w:lang w:eastAsia="ar-SA"/>
    </w:rPr>
  </w:style>
  <w:style w:type="paragraph" w:customStyle="1" w:styleId="ndice">
    <w:name w:val="Índice"/>
    <w:basedOn w:val="Normal"/>
    <w:rsid w:val="00CF31AC"/>
    <w:pPr>
      <w:suppressLineNumbers/>
      <w:suppressAutoHyphens/>
    </w:pPr>
    <w:rPr>
      <w:rFonts w:cs="Mangal"/>
      <w:sz w:val="24"/>
      <w:szCs w:val="24"/>
      <w:lang w:eastAsia="ar-SA"/>
    </w:rPr>
  </w:style>
  <w:style w:type="paragraph" w:customStyle="1" w:styleId="P30">
    <w:name w:val="P30"/>
    <w:basedOn w:val="Normal"/>
    <w:rsid w:val="00CF31AC"/>
    <w:pPr>
      <w:suppressAutoHyphens/>
      <w:overflowPunct w:val="0"/>
      <w:autoSpaceDE w:val="0"/>
      <w:jc w:val="both"/>
      <w:textAlignment w:val="baseline"/>
    </w:pPr>
    <w:rPr>
      <w:b/>
      <w:sz w:val="24"/>
      <w:lang w:eastAsia="ar-SA"/>
    </w:rPr>
  </w:style>
  <w:style w:type="paragraph" w:customStyle="1" w:styleId="BodyText21">
    <w:name w:val="Body Text 21"/>
    <w:basedOn w:val="Normal"/>
    <w:rsid w:val="00CF31AC"/>
    <w:pPr>
      <w:suppressAutoHyphens/>
      <w:overflowPunct w:val="0"/>
      <w:autoSpaceDE w:val="0"/>
      <w:jc w:val="both"/>
      <w:textAlignment w:val="baseline"/>
    </w:pPr>
    <w:rPr>
      <w:sz w:val="24"/>
      <w:lang w:eastAsia="ar-SA"/>
    </w:rPr>
  </w:style>
  <w:style w:type="paragraph" w:customStyle="1" w:styleId="Recuodecorpodetexto21">
    <w:name w:val="Recuo de corpo de texto 21"/>
    <w:basedOn w:val="Normal"/>
    <w:rsid w:val="00CF31AC"/>
    <w:pPr>
      <w:suppressAutoHyphens/>
      <w:overflowPunct w:val="0"/>
      <w:autoSpaceDE w:val="0"/>
      <w:ind w:left="1134" w:hanging="567"/>
      <w:jc w:val="both"/>
      <w:textAlignment w:val="baseline"/>
    </w:pPr>
    <w:rPr>
      <w:sz w:val="24"/>
      <w:lang w:eastAsia="ar-SA"/>
    </w:rPr>
  </w:style>
  <w:style w:type="paragraph" w:customStyle="1" w:styleId="Recuodecorpodetexto31">
    <w:name w:val="Recuo de corpo de texto 31"/>
    <w:basedOn w:val="Normal"/>
    <w:rsid w:val="00CF31AC"/>
    <w:pPr>
      <w:tabs>
        <w:tab w:val="left" w:pos="-1701"/>
      </w:tabs>
      <w:suppressAutoHyphens/>
      <w:overflowPunct w:val="0"/>
      <w:autoSpaceDE w:val="0"/>
      <w:ind w:left="1985" w:hanging="851"/>
      <w:jc w:val="both"/>
      <w:textAlignment w:val="baseline"/>
    </w:pPr>
    <w:rPr>
      <w:sz w:val="24"/>
      <w:lang w:eastAsia="ar-SA"/>
    </w:rPr>
  </w:style>
  <w:style w:type="paragraph" w:customStyle="1" w:styleId="10">
    <w:name w:val="10"/>
    <w:basedOn w:val="Normal"/>
    <w:rsid w:val="00CF31AC"/>
    <w:pPr>
      <w:suppressAutoHyphens/>
      <w:overflowPunct w:val="0"/>
      <w:autoSpaceDE w:val="0"/>
      <w:ind w:left="851" w:hanging="567"/>
      <w:jc w:val="both"/>
      <w:textAlignment w:val="baseline"/>
    </w:pPr>
    <w:rPr>
      <w:sz w:val="24"/>
      <w:lang w:eastAsia="ar-SA"/>
    </w:rPr>
  </w:style>
  <w:style w:type="paragraph" w:customStyle="1" w:styleId="11">
    <w:name w:val="11"/>
    <w:basedOn w:val="Normal"/>
    <w:rsid w:val="00CF31AC"/>
    <w:pPr>
      <w:suppressAutoHyphens/>
      <w:overflowPunct w:val="0"/>
      <w:autoSpaceDE w:val="0"/>
      <w:ind w:left="1701" w:hanging="850"/>
      <w:jc w:val="both"/>
      <w:textAlignment w:val="baseline"/>
    </w:pPr>
    <w:rPr>
      <w:sz w:val="24"/>
      <w:lang w:eastAsia="ar-SA"/>
    </w:rPr>
  </w:style>
  <w:style w:type="paragraph" w:customStyle="1" w:styleId="n1">
    <w:name w:val="n1"/>
    <w:basedOn w:val="Normal"/>
    <w:rsid w:val="00CF31AC"/>
    <w:pPr>
      <w:tabs>
        <w:tab w:val="left" w:pos="1134"/>
      </w:tabs>
      <w:suppressAutoHyphens/>
      <w:spacing w:before="240"/>
      <w:jc w:val="both"/>
    </w:pPr>
    <w:rPr>
      <w:rFonts w:ascii="Arial" w:hAnsi="Arial" w:cs="Arial"/>
      <w:lang w:eastAsia="ar-SA"/>
    </w:rPr>
  </w:style>
  <w:style w:type="paragraph" w:customStyle="1" w:styleId="Corpodetexto21">
    <w:name w:val="Corpo de texto 21"/>
    <w:basedOn w:val="Normal"/>
    <w:rsid w:val="00CF31AC"/>
    <w:pPr>
      <w:suppressAutoHyphens/>
      <w:overflowPunct w:val="0"/>
      <w:autoSpaceDE w:val="0"/>
      <w:ind w:left="1276" w:hanging="556"/>
      <w:jc w:val="both"/>
      <w:textAlignment w:val="baseline"/>
    </w:pPr>
    <w:rPr>
      <w:sz w:val="24"/>
      <w:lang w:eastAsia="ar-SA"/>
    </w:rPr>
  </w:style>
  <w:style w:type="paragraph" w:customStyle="1" w:styleId="Textoembloco1">
    <w:name w:val="Texto em bloco1"/>
    <w:basedOn w:val="Normal"/>
    <w:rsid w:val="00CF31AC"/>
    <w:pPr>
      <w:tabs>
        <w:tab w:val="left" w:pos="1137"/>
        <w:tab w:val="left" w:pos="8647"/>
        <w:tab w:val="left" w:pos="10632"/>
      </w:tabs>
      <w:suppressAutoHyphens/>
      <w:autoSpaceDE w:val="0"/>
      <w:ind w:left="993" w:right="-1" w:hanging="426"/>
      <w:jc w:val="both"/>
    </w:pPr>
    <w:rPr>
      <w:sz w:val="24"/>
      <w:szCs w:val="24"/>
      <w:lang w:eastAsia="ar-SA"/>
    </w:rPr>
  </w:style>
  <w:style w:type="paragraph" w:styleId="Ttulo">
    <w:name w:val="Title"/>
    <w:basedOn w:val="Normal"/>
    <w:next w:val="Subttulo"/>
    <w:link w:val="TtuloChar"/>
    <w:uiPriority w:val="10"/>
    <w:qFormat/>
    <w:rsid w:val="00CF31AC"/>
    <w:pPr>
      <w:suppressAutoHyphens/>
      <w:jc w:val="center"/>
    </w:pPr>
    <w:rPr>
      <w:b/>
      <w:sz w:val="28"/>
      <w:lang w:eastAsia="ar-SA"/>
    </w:rPr>
  </w:style>
  <w:style w:type="character" w:customStyle="1" w:styleId="TtuloChar">
    <w:name w:val="Título Char"/>
    <w:basedOn w:val="Fontepargpadro"/>
    <w:link w:val="Ttulo"/>
    <w:uiPriority w:val="10"/>
    <w:rsid w:val="00CF31AC"/>
    <w:rPr>
      <w:rFonts w:ascii="Times New Roman" w:eastAsia="Times New Roman" w:hAnsi="Times New Roman" w:cs="Times New Roman"/>
      <w:b/>
      <w:sz w:val="28"/>
      <w:szCs w:val="20"/>
      <w:lang w:eastAsia="ar-SA"/>
    </w:rPr>
  </w:style>
  <w:style w:type="paragraph" w:styleId="Subttulo">
    <w:name w:val="Subtitle"/>
    <w:basedOn w:val="Normal"/>
    <w:next w:val="Corpodetexto"/>
    <w:link w:val="SubttuloChar"/>
    <w:qFormat/>
    <w:rsid w:val="00CF31AC"/>
    <w:pPr>
      <w:suppressAutoHyphens/>
    </w:pPr>
    <w:rPr>
      <w:sz w:val="28"/>
      <w:lang w:eastAsia="ar-SA"/>
    </w:rPr>
  </w:style>
  <w:style w:type="character" w:customStyle="1" w:styleId="SubttuloChar">
    <w:name w:val="Subtítulo Char"/>
    <w:basedOn w:val="Fontepargpadro"/>
    <w:link w:val="Subttulo"/>
    <w:rsid w:val="00CF31AC"/>
    <w:rPr>
      <w:rFonts w:ascii="Times New Roman" w:eastAsia="Times New Roman" w:hAnsi="Times New Roman" w:cs="Times New Roman"/>
      <w:sz w:val="28"/>
      <w:szCs w:val="20"/>
      <w:lang w:eastAsia="ar-SA"/>
    </w:rPr>
  </w:style>
  <w:style w:type="paragraph" w:customStyle="1" w:styleId="Corpodetexto211">
    <w:name w:val="Corpo de texto 211"/>
    <w:basedOn w:val="Normal"/>
    <w:rsid w:val="00CF31AC"/>
    <w:pPr>
      <w:suppressAutoHyphens/>
      <w:jc w:val="both"/>
    </w:pPr>
    <w:rPr>
      <w:bCs/>
      <w:color w:val="000000"/>
      <w:sz w:val="28"/>
      <w:szCs w:val="24"/>
      <w:lang w:eastAsia="ar-SA"/>
    </w:rPr>
  </w:style>
  <w:style w:type="paragraph" w:customStyle="1" w:styleId="Corpodetexto31">
    <w:name w:val="Corpo de texto 31"/>
    <w:basedOn w:val="Normal"/>
    <w:rsid w:val="00CF31AC"/>
    <w:pPr>
      <w:suppressAutoHyphens/>
      <w:autoSpaceDE w:val="0"/>
      <w:jc w:val="both"/>
    </w:pPr>
    <w:rPr>
      <w:sz w:val="24"/>
      <w:szCs w:val="24"/>
      <w:lang w:eastAsia="ar-SA"/>
    </w:rPr>
  </w:style>
  <w:style w:type="paragraph" w:customStyle="1" w:styleId="TableContents">
    <w:name w:val="Table Contents"/>
    <w:basedOn w:val="Corpodetexto"/>
    <w:rsid w:val="00CF31AC"/>
    <w:pPr>
      <w:suppressAutoHyphens/>
      <w:autoSpaceDE w:val="0"/>
      <w:spacing w:after="0"/>
      <w:jc w:val="both"/>
    </w:pPr>
    <w:rPr>
      <w:rFonts w:ascii="Arial" w:hAnsi="Arial" w:cs="Arial"/>
      <w:sz w:val="22"/>
      <w:lang w:eastAsia="ar-SA"/>
    </w:rPr>
  </w:style>
  <w:style w:type="paragraph" w:styleId="Textodebalo">
    <w:name w:val="Balloon Text"/>
    <w:basedOn w:val="Normal"/>
    <w:link w:val="TextodebaloChar"/>
    <w:uiPriority w:val="99"/>
    <w:rsid w:val="00CF31AC"/>
    <w:pPr>
      <w:suppressAutoHyphens/>
    </w:pPr>
    <w:rPr>
      <w:rFonts w:ascii="Tahoma" w:hAnsi="Tahoma" w:cs="Tahoma"/>
      <w:sz w:val="16"/>
      <w:szCs w:val="16"/>
      <w:lang w:eastAsia="ar-SA"/>
    </w:rPr>
  </w:style>
  <w:style w:type="character" w:customStyle="1" w:styleId="TextodebaloChar">
    <w:name w:val="Texto de balão Char"/>
    <w:basedOn w:val="Fontepargpadro"/>
    <w:link w:val="Textodebalo"/>
    <w:uiPriority w:val="99"/>
    <w:rsid w:val="00CF31AC"/>
    <w:rPr>
      <w:rFonts w:ascii="Tahoma" w:eastAsia="Times New Roman" w:hAnsi="Tahoma" w:cs="Tahoma"/>
      <w:sz w:val="16"/>
      <w:szCs w:val="16"/>
      <w:lang w:eastAsia="ar-SA"/>
    </w:rPr>
  </w:style>
  <w:style w:type="paragraph" w:customStyle="1" w:styleId="Nornal">
    <w:name w:val="Nornal"/>
    <w:rsid w:val="00CF31AC"/>
    <w:pPr>
      <w:suppressAutoHyphens/>
      <w:spacing w:after="0" w:line="240" w:lineRule="auto"/>
    </w:pPr>
    <w:rPr>
      <w:rFonts w:ascii="Times New Roman" w:eastAsia="Arial" w:hAnsi="Times New Roman" w:cs="Times New Roman"/>
      <w:sz w:val="20"/>
      <w:szCs w:val="20"/>
      <w:lang w:eastAsia="ar-SA"/>
    </w:rPr>
  </w:style>
  <w:style w:type="paragraph" w:customStyle="1" w:styleId="WW-Corpodetexto3">
    <w:name w:val="WW-Corpo de texto 3"/>
    <w:basedOn w:val="Normal"/>
    <w:rsid w:val="00CF31AC"/>
    <w:pPr>
      <w:suppressAutoHyphens/>
      <w:jc w:val="both"/>
    </w:pPr>
    <w:rPr>
      <w:sz w:val="24"/>
      <w:lang w:eastAsia="ar-SA"/>
    </w:rPr>
  </w:style>
  <w:style w:type="paragraph" w:customStyle="1" w:styleId="xxxx">
    <w:name w:val="x.x.x.x"/>
    <w:basedOn w:val="Normal"/>
    <w:rsid w:val="00CF31AC"/>
    <w:pPr>
      <w:keepLines/>
      <w:suppressAutoHyphens/>
      <w:ind w:left="2127" w:hanging="852"/>
      <w:jc w:val="both"/>
    </w:pPr>
    <w:rPr>
      <w:rFonts w:ascii="Arial" w:hAnsi="Arial" w:cs="Arial"/>
      <w:sz w:val="22"/>
      <w:szCs w:val="22"/>
      <w:lang w:eastAsia="ar-SA"/>
    </w:rPr>
  </w:style>
  <w:style w:type="paragraph" w:customStyle="1" w:styleId="xxx">
    <w:name w:val="x.x.x"/>
    <w:basedOn w:val="Normal"/>
    <w:rsid w:val="00CF31AC"/>
    <w:pPr>
      <w:keepLines/>
      <w:suppressAutoHyphens/>
      <w:spacing w:before="40"/>
      <w:ind w:left="1276" w:hanging="709"/>
      <w:jc w:val="both"/>
    </w:pPr>
    <w:rPr>
      <w:rFonts w:ascii="Arial" w:hAnsi="Arial" w:cs="Arial"/>
      <w:sz w:val="22"/>
      <w:szCs w:val="22"/>
      <w:lang w:eastAsia="ar-SA"/>
    </w:rPr>
  </w:style>
  <w:style w:type="paragraph" w:customStyle="1" w:styleId="xx">
    <w:name w:val="x.x"/>
    <w:basedOn w:val="Normal"/>
    <w:rsid w:val="00CF31AC"/>
    <w:pPr>
      <w:keepLines/>
      <w:tabs>
        <w:tab w:val="left" w:pos="567"/>
      </w:tabs>
      <w:suppressAutoHyphens/>
      <w:spacing w:before="120"/>
      <w:ind w:left="567" w:hanging="567"/>
      <w:jc w:val="both"/>
    </w:pPr>
    <w:rPr>
      <w:rFonts w:ascii="Arial" w:hAnsi="Arial" w:cs="Arial"/>
      <w:sz w:val="22"/>
      <w:szCs w:val="22"/>
      <w:lang w:eastAsia="ar-SA"/>
    </w:rPr>
  </w:style>
  <w:style w:type="paragraph" w:customStyle="1" w:styleId="xtab">
    <w:name w:val="x) tab"/>
    <w:basedOn w:val="Normal"/>
    <w:rsid w:val="00CF31AC"/>
    <w:pPr>
      <w:suppressAutoHyphens/>
      <w:spacing w:before="40"/>
      <w:ind w:left="993" w:right="170" w:hanging="284"/>
      <w:jc w:val="both"/>
    </w:pPr>
    <w:rPr>
      <w:rFonts w:ascii="Arial" w:hAnsi="Arial" w:cs="Arial"/>
      <w:sz w:val="22"/>
      <w:szCs w:val="22"/>
      <w:lang w:eastAsia="ar-SA"/>
    </w:rPr>
  </w:style>
  <w:style w:type="paragraph" w:customStyle="1" w:styleId="xcon">
    <w:name w:val="x) con"/>
    <w:basedOn w:val="Normal"/>
    <w:rsid w:val="00CF31AC"/>
    <w:pPr>
      <w:keepLines/>
      <w:widowControl w:val="0"/>
      <w:suppressAutoHyphens/>
      <w:spacing w:before="20" w:after="20"/>
      <w:ind w:left="1701" w:hanging="284"/>
      <w:jc w:val="both"/>
    </w:pPr>
    <w:rPr>
      <w:rFonts w:ascii="Arial" w:hAnsi="Arial" w:cs="Arial"/>
      <w:sz w:val="22"/>
      <w:szCs w:val="22"/>
      <w:lang w:eastAsia="ar-SA"/>
    </w:rPr>
  </w:style>
  <w:style w:type="paragraph" w:customStyle="1" w:styleId="M4">
    <w:name w:val="M4"/>
    <w:basedOn w:val="Normal"/>
    <w:rsid w:val="00CF31AC"/>
    <w:pPr>
      <w:suppressAutoHyphens/>
      <w:spacing w:after="240" w:line="360" w:lineRule="exact"/>
      <w:jc w:val="both"/>
    </w:pPr>
    <w:rPr>
      <w:rFonts w:ascii="MS Serif" w:hAnsi="MS Serif" w:cs="MS Serif"/>
      <w:sz w:val="22"/>
      <w:lang w:eastAsia="ar-SA"/>
    </w:rPr>
  </w:style>
  <w:style w:type="paragraph" w:customStyle="1" w:styleId="Estilo8">
    <w:name w:val="Estilo8"/>
    <w:basedOn w:val="Normal"/>
    <w:rsid w:val="00CF31AC"/>
    <w:pPr>
      <w:suppressAutoHyphens/>
      <w:ind w:firstLine="1418"/>
      <w:jc w:val="both"/>
    </w:pPr>
    <w:rPr>
      <w:b/>
      <w:sz w:val="24"/>
      <w:lang w:eastAsia="ar-SA"/>
    </w:rPr>
  </w:style>
  <w:style w:type="paragraph" w:customStyle="1" w:styleId="Normals">
    <w:name w:val="Normal s"/>
    <w:basedOn w:val="Normal"/>
    <w:rsid w:val="00CF31AC"/>
    <w:pPr>
      <w:suppressAutoHyphens/>
      <w:spacing w:before="120" w:after="120"/>
      <w:jc w:val="both"/>
    </w:pPr>
    <w:rPr>
      <w:rFonts w:ascii="Arial" w:hAnsi="Arial" w:cs="Arial"/>
      <w:sz w:val="22"/>
      <w:lang w:eastAsia="ar-SA"/>
    </w:rPr>
  </w:style>
  <w:style w:type="paragraph" w:customStyle="1" w:styleId="2">
    <w:name w:val="2"/>
    <w:basedOn w:val="Normal"/>
    <w:next w:val="TextosemFormatao1"/>
    <w:rsid w:val="00CF31AC"/>
    <w:pPr>
      <w:suppressAutoHyphens/>
    </w:pPr>
    <w:rPr>
      <w:rFonts w:ascii="Courier New" w:hAnsi="Courier New" w:cs="Courier New"/>
      <w:lang w:eastAsia="ar-SA"/>
    </w:rPr>
  </w:style>
  <w:style w:type="paragraph" w:customStyle="1" w:styleId="TextosemFormatao1">
    <w:name w:val="Texto sem Formatação1"/>
    <w:basedOn w:val="Normal"/>
    <w:rsid w:val="00CF31AC"/>
    <w:pPr>
      <w:suppressAutoHyphens/>
      <w:autoSpaceDE w:val="0"/>
    </w:pPr>
    <w:rPr>
      <w:rFonts w:ascii="Courier New" w:hAnsi="Courier New" w:cs="Courier New"/>
      <w:lang w:eastAsia="ar-SA"/>
    </w:rPr>
  </w:style>
  <w:style w:type="paragraph" w:customStyle="1" w:styleId="marques">
    <w:name w:val="marques"/>
    <w:basedOn w:val="Normal"/>
    <w:rsid w:val="00CF31AC"/>
    <w:pPr>
      <w:suppressAutoHyphens/>
      <w:jc w:val="both"/>
    </w:pPr>
    <w:rPr>
      <w:sz w:val="24"/>
      <w:lang w:val="en-US" w:eastAsia="ar-SA"/>
    </w:rPr>
  </w:style>
  <w:style w:type="paragraph" w:customStyle="1" w:styleId="1">
    <w:name w:val="1"/>
    <w:basedOn w:val="Normal"/>
    <w:next w:val="TextosemFormatao1"/>
    <w:rsid w:val="00CF31AC"/>
    <w:pPr>
      <w:suppressAutoHyphens/>
    </w:pPr>
    <w:rPr>
      <w:rFonts w:ascii="Courier New" w:hAnsi="Courier New" w:cs="Courier New"/>
      <w:lang w:eastAsia="ar-SA"/>
    </w:rPr>
  </w:style>
  <w:style w:type="paragraph" w:customStyle="1" w:styleId="corpoprojeto">
    <w:name w:val="corpo projeto"/>
    <w:basedOn w:val="Normal"/>
    <w:rsid w:val="00CF31AC"/>
    <w:pPr>
      <w:widowControl w:val="0"/>
      <w:suppressAutoHyphens/>
      <w:spacing w:after="240"/>
      <w:ind w:firstLine="360"/>
      <w:jc w:val="both"/>
    </w:pPr>
    <w:rPr>
      <w:rFonts w:ascii="Arial Narrow" w:hAnsi="Arial Narrow" w:cs="Arial Narrow"/>
      <w:sz w:val="24"/>
      <w:lang w:eastAsia="ar-SA"/>
    </w:rPr>
  </w:style>
  <w:style w:type="paragraph" w:customStyle="1" w:styleId="tituloprojeto">
    <w:name w:val="titulo projeto"/>
    <w:basedOn w:val="Normal"/>
    <w:rsid w:val="00CF31AC"/>
    <w:pPr>
      <w:pBdr>
        <w:bottom w:val="single" w:sz="4" w:space="1" w:color="000000"/>
      </w:pBdr>
      <w:tabs>
        <w:tab w:val="num" w:pos="720"/>
      </w:tabs>
      <w:suppressAutoHyphens/>
      <w:spacing w:before="240" w:after="240"/>
      <w:ind w:left="720" w:hanging="360"/>
    </w:pPr>
    <w:rPr>
      <w:rFonts w:ascii="Arial Narrow" w:hAnsi="Arial Narrow" w:cs="Arial Narrow"/>
      <w:b/>
      <w:shadow/>
      <w:spacing w:val="20"/>
      <w:sz w:val="24"/>
      <w:lang w:eastAsia="ar-SA"/>
    </w:rPr>
  </w:style>
  <w:style w:type="paragraph" w:customStyle="1" w:styleId="110">
    <w:name w:val="1.1."/>
    <w:basedOn w:val="Normal"/>
    <w:rsid w:val="00CF31AC"/>
    <w:pPr>
      <w:suppressAutoHyphens/>
      <w:ind w:left="1512" w:hanging="960"/>
      <w:jc w:val="both"/>
    </w:pPr>
    <w:rPr>
      <w:sz w:val="24"/>
      <w:lang w:eastAsia="ar-SA"/>
    </w:rPr>
  </w:style>
  <w:style w:type="paragraph" w:customStyle="1" w:styleId="topicoprojeto">
    <w:name w:val="topico projeto"/>
    <w:basedOn w:val="corpoprojeto"/>
    <w:rsid w:val="00CF31AC"/>
    <w:pPr>
      <w:tabs>
        <w:tab w:val="num" w:pos="-136"/>
        <w:tab w:val="left" w:pos="1008"/>
      </w:tabs>
      <w:spacing w:after="60"/>
      <w:ind w:left="1008" w:hanging="576"/>
    </w:pPr>
  </w:style>
  <w:style w:type="paragraph" w:customStyle="1" w:styleId="Endereoabreviadodoremetente">
    <w:name w:val="Endereço abreviado do remetente"/>
    <w:basedOn w:val="Normal"/>
    <w:rsid w:val="00CF31AC"/>
    <w:pPr>
      <w:suppressAutoHyphens/>
    </w:pPr>
    <w:rPr>
      <w:lang w:eastAsia="ar-SA"/>
    </w:rPr>
  </w:style>
  <w:style w:type="paragraph" w:customStyle="1" w:styleId="ttulo11">
    <w:name w:val="título1"/>
    <w:basedOn w:val="Normal"/>
    <w:next w:val="Normal"/>
    <w:rsid w:val="00CF31AC"/>
    <w:pPr>
      <w:widowControl w:val="0"/>
      <w:suppressAutoHyphens/>
      <w:autoSpaceDE w:val="0"/>
      <w:spacing w:after="1417"/>
    </w:pPr>
    <w:rPr>
      <w:b/>
      <w:bCs/>
      <w:smallCaps/>
      <w:sz w:val="48"/>
      <w:szCs w:val="48"/>
      <w:lang w:eastAsia="ar-SA"/>
    </w:rPr>
  </w:style>
  <w:style w:type="paragraph" w:customStyle="1" w:styleId="11b">
    <w:name w:val="1.1b"/>
    <w:basedOn w:val="Normal"/>
    <w:next w:val="Normal"/>
    <w:rsid w:val="00CF31AC"/>
    <w:pPr>
      <w:widowControl w:val="0"/>
      <w:tabs>
        <w:tab w:val="left" w:pos="567"/>
      </w:tabs>
      <w:suppressAutoHyphens/>
      <w:autoSpaceDE w:val="0"/>
      <w:spacing w:after="57" w:line="240" w:lineRule="atLeast"/>
      <w:jc w:val="both"/>
    </w:pPr>
    <w:rPr>
      <w:lang w:eastAsia="ar-SA"/>
    </w:rPr>
  </w:style>
  <w:style w:type="paragraph" w:customStyle="1" w:styleId="111">
    <w:name w:val="1.1"/>
    <w:basedOn w:val="Normal"/>
    <w:next w:val="Normal"/>
    <w:rsid w:val="00CF31AC"/>
    <w:pPr>
      <w:widowControl w:val="0"/>
      <w:tabs>
        <w:tab w:val="left" w:pos="567"/>
      </w:tabs>
      <w:suppressAutoHyphens/>
      <w:autoSpaceDE w:val="0"/>
      <w:spacing w:before="170" w:after="57" w:line="240" w:lineRule="atLeast"/>
      <w:ind w:left="567" w:hanging="567"/>
      <w:jc w:val="both"/>
    </w:pPr>
    <w:rPr>
      <w:b/>
      <w:bCs/>
      <w:lang w:eastAsia="ar-SA"/>
    </w:rPr>
  </w:style>
  <w:style w:type="paragraph" w:customStyle="1" w:styleId="Quadro">
    <w:name w:val="Quadro"/>
    <w:basedOn w:val="Normal"/>
    <w:rsid w:val="00CF31AC"/>
    <w:pPr>
      <w:suppressAutoHyphens/>
      <w:spacing w:after="240"/>
      <w:jc w:val="both"/>
    </w:pPr>
    <w:rPr>
      <w:rFonts w:ascii="Arial" w:hAnsi="Arial" w:cs="Arial"/>
      <w:sz w:val="22"/>
      <w:lang w:eastAsia="ar-SA"/>
    </w:rPr>
  </w:style>
  <w:style w:type="paragraph" w:customStyle="1" w:styleId="Estilo1">
    <w:name w:val="Estilo1"/>
    <w:basedOn w:val="Normal"/>
    <w:rsid w:val="00CF31AC"/>
    <w:pPr>
      <w:tabs>
        <w:tab w:val="left" w:pos="284"/>
      </w:tabs>
      <w:suppressAutoHyphens/>
      <w:spacing w:before="60"/>
      <w:jc w:val="both"/>
    </w:pPr>
    <w:rPr>
      <w:rFonts w:ascii="Footlight MT Light" w:hAnsi="Footlight MT Light" w:cs="Footlight MT Light"/>
      <w:sz w:val="28"/>
      <w:lang w:eastAsia="ar-SA"/>
    </w:rPr>
  </w:style>
  <w:style w:type="paragraph" w:customStyle="1" w:styleId="a">
    <w:name w:val="a)"/>
    <w:basedOn w:val="Ttulo3"/>
    <w:next w:val="TextosemFormatao1"/>
    <w:rsid w:val="00CF31AC"/>
    <w:pPr>
      <w:keepNext w:val="0"/>
      <w:tabs>
        <w:tab w:val="left" w:pos="1985"/>
        <w:tab w:val="num" w:pos="2160"/>
        <w:tab w:val="left" w:pos="2552"/>
      </w:tabs>
      <w:suppressAutoHyphens/>
      <w:autoSpaceDE w:val="0"/>
      <w:spacing w:before="60" w:after="60"/>
      <w:ind w:left="2160" w:hanging="180"/>
    </w:pPr>
    <w:rPr>
      <w:rFonts w:ascii="Century Gothic" w:hAnsi="Century Gothic" w:cs="Arial"/>
      <w:b w:val="0"/>
      <w:bCs w:val="0"/>
      <w:sz w:val="20"/>
      <w:szCs w:val="26"/>
      <w:lang w:eastAsia="ar-SA"/>
    </w:rPr>
  </w:style>
  <w:style w:type="paragraph" w:customStyle="1" w:styleId="Commarcadores21">
    <w:name w:val="Com marcadores 21"/>
    <w:basedOn w:val="Normal"/>
    <w:rsid w:val="00CF31AC"/>
    <w:pPr>
      <w:tabs>
        <w:tab w:val="num" w:pos="720"/>
        <w:tab w:val="left" w:pos="851"/>
        <w:tab w:val="left" w:pos="1985"/>
        <w:tab w:val="left" w:pos="2552"/>
      </w:tabs>
      <w:suppressAutoHyphens/>
      <w:spacing w:before="60" w:after="60"/>
      <w:ind w:left="720" w:hanging="360"/>
      <w:jc w:val="both"/>
    </w:pPr>
    <w:rPr>
      <w:rFonts w:ascii="Century Gothic" w:hAnsi="Century Gothic" w:cs="Century Gothic"/>
      <w:lang w:eastAsia="ar-SA"/>
    </w:rPr>
  </w:style>
  <w:style w:type="paragraph" w:customStyle="1" w:styleId="Commarcadores31">
    <w:name w:val="Com marcadores 31"/>
    <w:basedOn w:val="Normal"/>
    <w:rsid w:val="00CF31AC"/>
    <w:pPr>
      <w:tabs>
        <w:tab w:val="num" w:pos="360"/>
        <w:tab w:val="left" w:pos="851"/>
        <w:tab w:val="left" w:pos="1418"/>
        <w:tab w:val="left" w:pos="2552"/>
      </w:tabs>
      <w:suppressAutoHyphens/>
      <w:spacing w:before="60" w:after="60"/>
      <w:ind w:left="360" w:hanging="360"/>
      <w:jc w:val="both"/>
    </w:pPr>
    <w:rPr>
      <w:rFonts w:ascii="Century Gothic" w:hAnsi="Century Gothic" w:cs="Century Gothic"/>
      <w:lang w:eastAsia="ar-SA"/>
    </w:rPr>
  </w:style>
  <w:style w:type="paragraph" w:customStyle="1" w:styleId="texto">
    <w:name w:val="texto"/>
    <w:basedOn w:val="Normal"/>
    <w:rsid w:val="00CF31AC"/>
    <w:pPr>
      <w:suppressAutoHyphens/>
    </w:pPr>
    <w:rPr>
      <w:sz w:val="24"/>
      <w:lang w:eastAsia="ar-SA"/>
    </w:rPr>
  </w:style>
  <w:style w:type="paragraph" w:customStyle="1" w:styleId="WW-Corpodotexto">
    <w:name w:val="WW-Corpo do texto"/>
    <w:basedOn w:val="Normal"/>
    <w:rsid w:val="00CF31AC"/>
    <w:pPr>
      <w:widowControl w:val="0"/>
      <w:tabs>
        <w:tab w:val="left" w:pos="700"/>
        <w:tab w:val="left" w:pos="7158"/>
      </w:tabs>
      <w:suppressAutoHyphens/>
    </w:pPr>
    <w:rPr>
      <w:sz w:val="22"/>
      <w:lang w:eastAsia="ar-SA"/>
    </w:rPr>
  </w:style>
  <w:style w:type="paragraph" w:customStyle="1" w:styleId="Document1">
    <w:name w:val="Document 1"/>
    <w:rsid w:val="00CF31AC"/>
    <w:pPr>
      <w:keepNext/>
      <w:keepLines/>
      <w:tabs>
        <w:tab w:val="left" w:pos="-720"/>
      </w:tabs>
      <w:suppressAutoHyphens/>
      <w:spacing w:after="0" w:line="240" w:lineRule="auto"/>
    </w:pPr>
    <w:rPr>
      <w:rFonts w:ascii="Courier New" w:eastAsia="Times New Roman" w:hAnsi="Courier New" w:cs="Courier New"/>
      <w:sz w:val="24"/>
      <w:szCs w:val="20"/>
      <w:lang w:val="en-US" w:eastAsia="ar-SA"/>
    </w:rPr>
  </w:style>
  <w:style w:type="paragraph" w:customStyle="1" w:styleId="Contedodatabela">
    <w:name w:val="Conteúdo da tabela"/>
    <w:basedOn w:val="Corpodetexto"/>
    <w:rsid w:val="00CF31AC"/>
    <w:pPr>
      <w:widowControl w:val="0"/>
      <w:suppressLineNumbers/>
      <w:suppressAutoHyphens/>
      <w:overflowPunct w:val="0"/>
      <w:autoSpaceDE w:val="0"/>
      <w:textAlignment w:val="baseline"/>
    </w:pPr>
    <w:rPr>
      <w:sz w:val="24"/>
      <w:lang w:eastAsia="ar-SA"/>
    </w:rPr>
  </w:style>
  <w:style w:type="paragraph" w:customStyle="1" w:styleId="WW-Recuodecorpodetexto3">
    <w:name w:val="WW-Recuo de corpo de texto 3"/>
    <w:basedOn w:val="Normal"/>
    <w:rsid w:val="00CF31AC"/>
    <w:pPr>
      <w:widowControl w:val="0"/>
      <w:suppressAutoHyphens/>
      <w:overflowPunct w:val="0"/>
      <w:autoSpaceDE w:val="0"/>
      <w:ind w:firstLine="426"/>
      <w:textAlignment w:val="baseline"/>
    </w:pPr>
    <w:rPr>
      <w:sz w:val="24"/>
      <w:lang w:eastAsia="ar-SA"/>
    </w:rPr>
  </w:style>
  <w:style w:type="paragraph" w:customStyle="1" w:styleId="xl26">
    <w:name w:val="xl26"/>
    <w:basedOn w:val="Normal"/>
    <w:rsid w:val="00CF31AC"/>
    <w:pPr>
      <w:pBdr>
        <w:left w:val="single" w:sz="4" w:space="0" w:color="000000"/>
        <w:bottom w:val="single" w:sz="4" w:space="0" w:color="000000"/>
        <w:right w:val="single" w:sz="4" w:space="0" w:color="000000"/>
      </w:pBdr>
      <w:suppressAutoHyphens/>
      <w:spacing w:before="100" w:after="100"/>
      <w:jc w:val="both"/>
      <w:textAlignment w:val="top"/>
    </w:pPr>
    <w:rPr>
      <w:rFonts w:ascii="Arial" w:eastAsia="Arial Unicode MS" w:hAnsi="Arial" w:cs="Arial"/>
      <w:b/>
      <w:sz w:val="22"/>
      <w:szCs w:val="24"/>
      <w:lang w:val="en-US" w:eastAsia="ar-SA"/>
    </w:rPr>
  </w:style>
  <w:style w:type="paragraph" w:customStyle="1" w:styleId="DefinitionList">
    <w:name w:val="Definition List"/>
    <w:basedOn w:val="Normal"/>
    <w:next w:val="Normal"/>
    <w:rsid w:val="00CF31AC"/>
    <w:pPr>
      <w:widowControl w:val="0"/>
      <w:tabs>
        <w:tab w:val="left" w:pos="-180"/>
        <w:tab w:val="left" w:pos="1287"/>
      </w:tabs>
      <w:suppressAutoHyphens/>
      <w:spacing w:before="120" w:after="120"/>
      <w:ind w:left="1287" w:hanging="360"/>
      <w:jc w:val="both"/>
    </w:pPr>
    <w:rPr>
      <w:rFonts w:ascii="Arial" w:hAnsi="Arial" w:cs="Arial"/>
      <w:sz w:val="22"/>
      <w:lang w:eastAsia="ar-SA"/>
    </w:rPr>
  </w:style>
  <w:style w:type="paragraph" w:customStyle="1" w:styleId="xl25">
    <w:name w:val="xl25"/>
    <w:basedOn w:val="Normal"/>
    <w:rsid w:val="00CF31AC"/>
    <w:pPr>
      <w:suppressAutoHyphens/>
      <w:spacing w:before="280" w:after="280"/>
    </w:pPr>
    <w:rPr>
      <w:rFonts w:ascii="Arial" w:eastAsia="Arial Unicode MS" w:hAnsi="Arial" w:cs="Arial"/>
      <w:b/>
      <w:bCs/>
      <w:sz w:val="22"/>
      <w:szCs w:val="22"/>
      <w:lang w:val="en-US" w:eastAsia="ar-SA"/>
    </w:rPr>
  </w:style>
  <w:style w:type="paragraph" w:styleId="NormalWeb">
    <w:name w:val="Normal (Web)"/>
    <w:basedOn w:val="Normal"/>
    <w:uiPriority w:val="99"/>
    <w:rsid w:val="00CF31AC"/>
    <w:pPr>
      <w:suppressAutoHyphens/>
      <w:spacing w:before="280" w:after="280"/>
    </w:pPr>
    <w:rPr>
      <w:sz w:val="24"/>
      <w:szCs w:val="24"/>
      <w:lang w:eastAsia="ar-SA"/>
    </w:rPr>
  </w:style>
  <w:style w:type="paragraph" w:customStyle="1" w:styleId="xl44">
    <w:name w:val="xl44"/>
    <w:basedOn w:val="Normal"/>
    <w:rsid w:val="00CF31AC"/>
    <w:pPr>
      <w:pBdr>
        <w:left w:val="single" w:sz="4" w:space="0" w:color="000000"/>
        <w:right w:val="single" w:sz="4" w:space="0" w:color="000000"/>
      </w:pBdr>
      <w:suppressAutoHyphens/>
      <w:spacing w:before="280" w:after="280"/>
      <w:jc w:val="center"/>
      <w:textAlignment w:val="center"/>
    </w:pPr>
    <w:rPr>
      <w:rFonts w:ascii="Arial" w:eastAsia="Arial Unicode MS" w:hAnsi="Arial" w:cs="Arial"/>
      <w:b/>
      <w:bCs/>
      <w:sz w:val="22"/>
      <w:szCs w:val="22"/>
      <w:lang w:val="en-US" w:eastAsia="ar-SA"/>
    </w:rPr>
  </w:style>
  <w:style w:type="paragraph" w:customStyle="1" w:styleId="Normal1">
    <w:name w:val="Normal1"/>
    <w:basedOn w:val="Normal"/>
    <w:rsid w:val="00CF31AC"/>
    <w:pPr>
      <w:tabs>
        <w:tab w:val="left" w:pos="851"/>
      </w:tabs>
      <w:suppressAutoHyphens/>
      <w:spacing w:before="120"/>
      <w:ind w:left="397" w:hanging="397"/>
      <w:jc w:val="both"/>
    </w:pPr>
    <w:rPr>
      <w:rFonts w:ascii="Arial" w:hAnsi="Arial" w:cs="Arial"/>
      <w:sz w:val="24"/>
      <w:lang w:eastAsia="ar-SA"/>
    </w:rPr>
  </w:style>
  <w:style w:type="paragraph" w:customStyle="1" w:styleId="item2">
    <w:name w:val="item2"/>
    <w:basedOn w:val="Normal"/>
    <w:rsid w:val="00CF31AC"/>
    <w:pPr>
      <w:widowControl w:val="0"/>
      <w:tabs>
        <w:tab w:val="left" w:pos="1559"/>
      </w:tabs>
      <w:suppressAutoHyphens/>
      <w:spacing w:before="60" w:after="60"/>
      <w:ind w:left="1559" w:hanging="992"/>
      <w:jc w:val="both"/>
    </w:pPr>
    <w:rPr>
      <w:rFonts w:ascii="Arial" w:hAnsi="Arial" w:cs="Arial"/>
      <w:sz w:val="24"/>
      <w:lang w:eastAsia="ar-SA"/>
    </w:rPr>
  </w:style>
  <w:style w:type="paragraph" w:customStyle="1" w:styleId="item1">
    <w:name w:val="item1"/>
    <w:basedOn w:val="Normal"/>
    <w:rsid w:val="00CF31AC"/>
    <w:pPr>
      <w:widowControl w:val="0"/>
      <w:tabs>
        <w:tab w:val="left" w:pos="765"/>
      </w:tabs>
      <w:suppressAutoHyphens/>
      <w:spacing w:before="60" w:after="60"/>
      <w:ind w:left="765" w:hanging="765"/>
      <w:jc w:val="both"/>
    </w:pPr>
    <w:rPr>
      <w:rFonts w:ascii="Arial" w:hAnsi="Arial" w:cs="Arial"/>
      <w:sz w:val="24"/>
      <w:lang w:eastAsia="ar-SA"/>
    </w:rPr>
  </w:style>
  <w:style w:type="paragraph" w:customStyle="1" w:styleId="Normal-contrato">
    <w:name w:val="Normal-contrato"/>
    <w:basedOn w:val="Normal"/>
    <w:rsid w:val="00CF31AC"/>
    <w:pPr>
      <w:suppressAutoHyphens/>
      <w:spacing w:line="240" w:lineRule="atLeast"/>
      <w:ind w:right="-57" w:firstLine="1259"/>
      <w:jc w:val="both"/>
    </w:pPr>
    <w:rPr>
      <w:rFonts w:ascii="Arial" w:hAnsi="Arial" w:cs="Arial"/>
      <w:sz w:val="24"/>
      <w:szCs w:val="24"/>
      <w:lang w:eastAsia="ar-SA"/>
    </w:rPr>
  </w:style>
  <w:style w:type="paragraph" w:customStyle="1" w:styleId="c1">
    <w:name w:val="c1"/>
    <w:basedOn w:val="Normal"/>
    <w:rsid w:val="00CF31AC"/>
    <w:pPr>
      <w:widowControl w:val="0"/>
      <w:suppressAutoHyphens/>
      <w:spacing w:line="240" w:lineRule="atLeast"/>
      <w:jc w:val="center"/>
    </w:pPr>
    <w:rPr>
      <w:sz w:val="24"/>
      <w:lang w:eastAsia="ar-SA"/>
    </w:rPr>
  </w:style>
  <w:style w:type="paragraph" w:customStyle="1" w:styleId="Contedodetabela">
    <w:name w:val="Conteúdo de tabela"/>
    <w:basedOn w:val="Normal"/>
    <w:rsid w:val="00CF31AC"/>
    <w:pPr>
      <w:suppressLineNumbers/>
      <w:suppressAutoHyphens/>
    </w:pPr>
    <w:rPr>
      <w:sz w:val="24"/>
      <w:szCs w:val="24"/>
      <w:lang w:eastAsia="ar-SA"/>
    </w:rPr>
  </w:style>
  <w:style w:type="paragraph" w:customStyle="1" w:styleId="Ttulodetabela">
    <w:name w:val="Título de tabela"/>
    <w:basedOn w:val="Contedodetabela"/>
    <w:rsid w:val="00CF31AC"/>
    <w:pPr>
      <w:jc w:val="center"/>
    </w:pPr>
    <w:rPr>
      <w:b/>
      <w:bCs/>
    </w:rPr>
  </w:style>
  <w:style w:type="paragraph" w:customStyle="1" w:styleId="Contedodequadro">
    <w:name w:val="Conteúdo de quadro"/>
    <w:basedOn w:val="Corpodetexto"/>
    <w:rsid w:val="00CF31AC"/>
    <w:pPr>
      <w:suppressAutoHyphens/>
      <w:spacing w:after="0"/>
      <w:jc w:val="both"/>
    </w:pPr>
    <w:rPr>
      <w:rFonts w:ascii="Comic Sans MS" w:hAnsi="Comic Sans MS" w:cs="Comic Sans MS"/>
      <w:sz w:val="28"/>
      <w:lang w:eastAsia="ar-SA"/>
    </w:rPr>
  </w:style>
  <w:style w:type="paragraph" w:styleId="Recuodecorpodetexto3">
    <w:name w:val="Body Text Indent 3"/>
    <w:basedOn w:val="Normal"/>
    <w:link w:val="Recuodecorpodetexto3Char"/>
    <w:rsid w:val="00CF31AC"/>
    <w:pPr>
      <w:spacing w:after="120"/>
      <w:ind w:left="283"/>
    </w:pPr>
    <w:rPr>
      <w:rFonts w:eastAsia="MS Mincho"/>
      <w:sz w:val="16"/>
      <w:szCs w:val="16"/>
    </w:rPr>
  </w:style>
  <w:style w:type="character" w:customStyle="1" w:styleId="Recuodecorpodetexto3Char">
    <w:name w:val="Recuo de corpo de texto 3 Char"/>
    <w:basedOn w:val="Fontepargpadro"/>
    <w:link w:val="Recuodecorpodetexto3"/>
    <w:rsid w:val="00CF31AC"/>
    <w:rPr>
      <w:rFonts w:ascii="Times New Roman" w:eastAsia="MS Mincho" w:hAnsi="Times New Roman" w:cs="Times New Roman"/>
      <w:sz w:val="16"/>
      <w:szCs w:val="16"/>
      <w:lang w:eastAsia="pt-BR"/>
    </w:rPr>
  </w:style>
  <w:style w:type="paragraph" w:customStyle="1" w:styleId="Corpodetexto22">
    <w:name w:val="Corpo de texto 22"/>
    <w:basedOn w:val="Normal"/>
    <w:rsid w:val="00CF31AC"/>
    <w:pPr>
      <w:suppressAutoHyphens/>
      <w:overflowPunct w:val="0"/>
      <w:autoSpaceDE w:val="0"/>
      <w:ind w:left="1276" w:hanging="556"/>
      <w:jc w:val="both"/>
      <w:textAlignment w:val="baseline"/>
    </w:pPr>
    <w:rPr>
      <w:sz w:val="24"/>
      <w:lang w:eastAsia="ar-SA"/>
    </w:rPr>
  </w:style>
  <w:style w:type="paragraph" w:customStyle="1" w:styleId="Normal2">
    <w:name w:val="Normal2"/>
    <w:basedOn w:val="Normal"/>
    <w:rsid w:val="00CF31AC"/>
    <w:pPr>
      <w:tabs>
        <w:tab w:val="left" w:pos="851"/>
      </w:tabs>
      <w:suppressAutoHyphens/>
      <w:spacing w:before="120"/>
      <w:ind w:left="397" w:hanging="397"/>
      <w:jc w:val="both"/>
    </w:pPr>
    <w:rPr>
      <w:rFonts w:ascii="Arial" w:hAnsi="Arial" w:cs="Arial"/>
      <w:sz w:val="24"/>
      <w:lang w:eastAsia="ar-SA"/>
    </w:rPr>
  </w:style>
  <w:style w:type="paragraph" w:styleId="Recuodecorpodetexto2">
    <w:name w:val="Body Text Indent 2"/>
    <w:basedOn w:val="Normal"/>
    <w:link w:val="Recuodecorpodetexto2Char"/>
    <w:rsid w:val="00CF31AC"/>
    <w:pPr>
      <w:autoSpaceDE w:val="0"/>
      <w:autoSpaceDN w:val="0"/>
      <w:spacing w:line="360" w:lineRule="auto"/>
      <w:ind w:firstLine="720"/>
      <w:jc w:val="both"/>
    </w:pPr>
    <w:rPr>
      <w:sz w:val="28"/>
      <w:szCs w:val="26"/>
    </w:rPr>
  </w:style>
  <w:style w:type="character" w:customStyle="1" w:styleId="Recuodecorpodetexto2Char">
    <w:name w:val="Recuo de corpo de texto 2 Char"/>
    <w:basedOn w:val="Fontepargpadro"/>
    <w:link w:val="Recuodecorpodetexto2"/>
    <w:rsid w:val="00CF31AC"/>
    <w:rPr>
      <w:rFonts w:ascii="Times New Roman" w:eastAsia="Times New Roman" w:hAnsi="Times New Roman" w:cs="Times New Roman"/>
      <w:sz w:val="28"/>
      <w:szCs w:val="26"/>
      <w:lang w:eastAsia="pt-BR"/>
    </w:rPr>
  </w:style>
  <w:style w:type="table" w:styleId="Tabelaclssica1">
    <w:name w:val="Table Classic 1"/>
    <w:basedOn w:val="Tabelanormal"/>
    <w:rsid w:val="00CF31AC"/>
    <w:pPr>
      <w:autoSpaceDE w:val="0"/>
      <w:autoSpaceDN w:val="0"/>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rsid w:val="00CF31AC"/>
    <w:pPr>
      <w:autoSpaceDE w:val="0"/>
      <w:autoSpaceDN w:val="0"/>
      <w:spacing w:after="0" w:line="240" w:lineRule="auto"/>
    </w:pPr>
    <w:rPr>
      <w:rFonts w:ascii="Times New Roman" w:eastAsia="Times New Roman" w:hAnsi="Times New Roman" w:cs="Times New Roman"/>
      <w:b/>
      <w:bCs/>
      <w:sz w:val="20"/>
      <w:szCs w:val="20"/>
      <w:lang w:eastAsia="pt-B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Shading-Accent1">
    <w:name w:val="Light Shading - Accent 1"/>
    <w:basedOn w:val="Tabelanormal"/>
    <w:uiPriority w:val="60"/>
    <w:rsid w:val="00CF31AC"/>
    <w:pPr>
      <w:spacing w:after="0" w:line="240" w:lineRule="auto"/>
    </w:pPr>
    <w:rPr>
      <w:rFonts w:ascii="Times New Roman" w:eastAsia="Times New Roman" w:hAnsi="Times New Roman" w:cs="Times New Roman"/>
      <w:color w:val="376092"/>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TabeladaWeb2">
    <w:name w:val="Table Web 2"/>
    <w:basedOn w:val="Tabelanormal"/>
    <w:rsid w:val="00CF31AC"/>
    <w:pPr>
      <w:autoSpaceDE w:val="0"/>
      <w:autoSpaceDN w:val="0"/>
      <w:spacing w:after="0" w:line="240" w:lineRule="auto"/>
    </w:pPr>
    <w:rPr>
      <w:rFonts w:ascii="Times New Roman" w:eastAsia="Times New Roman" w:hAnsi="Times New Roman" w:cs="Times New Roman"/>
      <w:sz w:val="20"/>
      <w:szCs w:val="20"/>
      <w:lang w:eastAsia="pt-B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efeitos3D3">
    <w:name w:val="Table 3D effects 3"/>
    <w:basedOn w:val="Tabelanormal"/>
    <w:rsid w:val="00CF31AC"/>
    <w:pPr>
      <w:autoSpaceDE w:val="0"/>
      <w:autoSpaceDN w:val="0"/>
      <w:spacing w:after="0" w:line="240" w:lineRule="auto"/>
    </w:pPr>
    <w:rPr>
      <w:rFonts w:ascii="Times New Roman" w:eastAsia="Times New Roman" w:hAnsi="Times New Roman" w:cs="Times New Roman"/>
      <w:sz w:val="20"/>
      <w:szCs w:val="20"/>
      <w:lang w:eastAsia="pt-B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73">
    <w:name w:val="xl73"/>
    <w:basedOn w:val="Normal"/>
    <w:rsid w:val="00CF31AC"/>
    <w:pPr>
      <w:shd w:val="clear" w:color="000000" w:fill="C0C0C0"/>
      <w:spacing w:before="100" w:beforeAutospacing="1" w:after="100" w:afterAutospacing="1"/>
      <w:textAlignment w:val="center"/>
    </w:pPr>
    <w:rPr>
      <w:rFonts w:ascii="Arial" w:hAnsi="Arial" w:cs="Arial"/>
      <w:sz w:val="18"/>
      <w:szCs w:val="18"/>
    </w:rPr>
  </w:style>
  <w:style w:type="paragraph" w:customStyle="1" w:styleId="xl74">
    <w:name w:val="xl74"/>
    <w:basedOn w:val="Normal"/>
    <w:rsid w:val="00CF31AC"/>
    <w:pP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CF31AC"/>
    <w:pPr>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
    <w:rsid w:val="00CF31AC"/>
    <w:pPr>
      <w:spacing w:before="100" w:beforeAutospacing="1" w:after="100" w:afterAutospacing="1"/>
      <w:textAlignment w:val="center"/>
    </w:pPr>
    <w:rPr>
      <w:rFonts w:ascii="Arial" w:hAnsi="Arial" w:cs="Arial"/>
      <w:color w:val="FF0000"/>
      <w:sz w:val="18"/>
      <w:szCs w:val="18"/>
    </w:rPr>
  </w:style>
  <w:style w:type="paragraph" w:customStyle="1" w:styleId="xl77">
    <w:name w:val="xl77"/>
    <w:basedOn w:val="Normal"/>
    <w:rsid w:val="00CF31AC"/>
    <w:pP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CF31AC"/>
    <w:pPr>
      <w:spacing w:before="100" w:beforeAutospacing="1" w:after="100" w:afterAutospacing="1"/>
      <w:jc w:val="both"/>
      <w:textAlignment w:val="center"/>
    </w:pPr>
    <w:rPr>
      <w:rFonts w:ascii="Arial" w:hAnsi="Arial" w:cs="Arial"/>
      <w:sz w:val="18"/>
      <w:szCs w:val="18"/>
    </w:rPr>
  </w:style>
  <w:style w:type="paragraph" w:customStyle="1" w:styleId="xl79">
    <w:name w:val="xl79"/>
    <w:basedOn w:val="Normal"/>
    <w:rsid w:val="00CF31AC"/>
    <w:pPr>
      <w:spacing w:before="100" w:beforeAutospacing="1" w:after="100" w:afterAutospacing="1"/>
      <w:jc w:val="right"/>
      <w:textAlignment w:val="center"/>
    </w:pPr>
    <w:rPr>
      <w:rFonts w:ascii="Arial" w:hAnsi="Arial" w:cs="Arial"/>
      <w:sz w:val="18"/>
      <w:szCs w:val="18"/>
    </w:rPr>
  </w:style>
  <w:style w:type="paragraph" w:customStyle="1" w:styleId="xl80">
    <w:name w:val="xl80"/>
    <w:basedOn w:val="Normal"/>
    <w:rsid w:val="00CF31AC"/>
    <w:pPr>
      <w:spacing w:before="100" w:beforeAutospacing="1" w:after="100" w:afterAutospacing="1"/>
      <w:textAlignment w:val="center"/>
    </w:pPr>
    <w:rPr>
      <w:rFonts w:ascii="Arial" w:hAnsi="Arial" w:cs="Arial"/>
      <w:sz w:val="18"/>
      <w:szCs w:val="18"/>
    </w:rPr>
  </w:style>
  <w:style w:type="paragraph" w:customStyle="1" w:styleId="xl81">
    <w:name w:val="xl81"/>
    <w:basedOn w:val="Normal"/>
    <w:rsid w:val="00CF31AC"/>
    <w:pPr>
      <w:pBdr>
        <w:top w:val="single" w:sz="4" w:space="0" w:color="auto"/>
        <w:left w:val="single" w:sz="8"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2">
    <w:name w:val="xl82"/>
    <w:basedOn w:val="Normal"/>
    <w:rsid w:val="00CF31A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3">
    <w:name w:val="xl83"/>
    <w:basedOn w:val="Normal"/>
    <w:rsid w:val="00CF31A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84">
    <w:name w:val="xl84"/>
    <w:basedOn w:val="Normal"/>
    <w:rsid w:val="00CF31AC"/>
    <w:pPr>
      <w:pBdr>
        <w:top w:val="single" w:sz="4" w:space="0" w:color="auto"/>
        <w:left w:val="single" w:sz="8" w:space="0" w:color="auto"/>
        <w:bottom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85">
    <w:name w:val="xl85"/>
    <w:basedOn w:val="Normal"/>
    <w:rsid w:val="00CF31AC"/>
    <w:pPr>
      <w:pBdr>
        <w:top w:val="single" w:sz="4" w:space="0" w:color="auto"/>
        <w:bottom w:val="single" w:sz="4" w:space="0" w:color="auto"/>
        <w:right w:val="single" w:sz="8"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86">
    <w:name w:val="xl86"/>
    <w:basedOn w:val="Normal"/>
    <w:rsid w:val="00CF31AC"/>
    <w:pPr>
      <w:pBdr>
        <w:top w:val="single" w:sz="4" w:space="0" w:color="auto"/>
        <w:bottom w:val="single" w:sz="4" w:space="0" w:color="auto"/>
        <w:right w:val="single" w:sz="8" w:space="0" w:color="auto"/>
      </w:pBdr>
      <w:spacing w:before="100" w:beforeAutospacing="1" w:after="100" w:afterAutospacing="1"/>
      <w:jc w:val="right"/>
      <w:textAlignment w:val="center"/>
    </w:pPr>
    <w:rPr>
      <w:rFonts w:ascii="Tahoma" w:hAnsi="Tahoma" w:cs="Tahoma"/>
      <w:sz w:val="18"/>
      <w:szCs w:val="18"/>
    </w:rPr>
  </w:style>
  <w:style w:type="paragraph" w:customStyle="1" w:styleId="xl87">
    <w:name w:val="xl87"/>
    <w:basedOn w:val="Normal"/>
    <w:rsid w:val="00CF31AC"/>
    <w:pPr>
      <w:pBdr>
        <w:top w:val="single" w:sz="4" w:space="0" w:color="auto"/>
        <w:bottom w:val="single" w:sz="4" w:space="0" w:color="auto"/>
        <w:right w:val="single" w:sz="8" w:space="0" w:color="auto"/>
      </w:pBdr>
      <w:spacing w:before="100" w:beforeAutospacing="1" w:after="100" w:afterAutospacing="1"/>
      <w:jc w:val="right"/>
      <w:textAlignment w:val="center"/>
    </w:pPr>
    <w:rPr>
      <w:rFonts w:ascii="Tahoma" w:hAnsi="Tahoma" w:cs="Tahoma"/>
      <w:b/>
      <w:bCs/>
      <w:color w:val="000000"/>
      <w:sz w:val="18"/>
      <w:szCs w:val="18"/>
    </w:rPr>
  </w:style>
  <w:style w:type="paragraph" w:customStyle="1" w:styleId="xl88">
    <w:name w:val="xl88"/>
    <w:basedOn w:val="Normal"/>
    <w:rsid w:val="00CF31AC"/>
    <w:pPr>
      <w:pBdr>
        <w:top w:val="single" w:sz="4" w:space="0" w:color="auto"/>
        <w:bottom w:val="single" w:sz="4" w:space="0" w:color="auto"/>
        <w:right w:val="single" w:sz="8"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89">
    <w:name w:val="xl89"/>
    <w:basedOn w:val="Normal"/>
    <w:rsid w:val="00CF31AC"/>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CF31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CF31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CF31AC"/>
    <w:pPr>
      <w:pBdr>
        <w:top w:val="single" w:sz="8" w:space="0" w:color="auto"/>
        <w:left w:val="single" w:sz="8" w:space="0" w:color="auto"/>
        <w:right w:val="single" w:sz="8" w:space="0" w:color="auto"/>
      </w:pBdr>
      <w:spacing w:before="100" w:beforeAutospacing="1" w:after="100" w:afterAutospacing="1"/>
      <w:jc w:val="right"/>
      <w:textAlignment w:val="center"/>
    </w:pPr>
    <w:rPr>
      <w:rFonts w:ascii="Tahoma" w:hAnsi="Tahoma" w:cs="Tahoma"/>
      <w:sz w:val="18"/>
      <w:szCs w:val="18"/>
    </w:rPr>
  </w:style>
  <w:style w:type="paragraph" w:customStyle="1" w:styleId="xl93">
    <w:name w:val="xl93"/>
    <w:basedOn w:val="Normal"/>
    <w:rsid w:val="00CF31AC"/>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sz w:val="18"/>
      <w:szCs w:val="18"/>
    </w:rPr>
  </w:style>
  <w:style w:type="paragraph" w:customStyle="1" w:styleId="xl94">
    <w:name w:val="xl94"/>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97">
    <w:name w:val="xl97"/>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98">
    <w:name w:val="xl98"/>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99">
    <w:name w:val="xl99"/>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00">
    <w:name w:val="xl100"/>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02">
    <w:name w:val="xl102"/>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103">
    <w:name w:val="xl103"/>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04">
    <w:name w:val="xl104"/>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05">
    <w:name w:val="xl105"/>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color w:val="000000"/>
      <w:sz w:val="18"/>
      <w:szCs w:val="18"/>
    </w:rPr>
  </w:style>
  <w:style w:type="paragraph" w:customStyle="1" w:styleId="xl106">
    <w:name w:val="xl106"/>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107">
    <w:name w:val="xl107"/>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sz w:val="18"/>
      <w:szCs w:val="18"/>
    </w:rPr>
  </w:style>
  <w:style w:type="paragraph" w:customStyle="1" w:styleId="xl108">
    <w:name w:val="xl108"/>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b/>
      <w:bCs/>
      <w:color w:val="0000FF"/>
      <w:sz w:val="18"/>
      <w:szCs w:val="18"/>
    </w:rPr>
  </w:style>
  <w:style w:type="paragraph" w:customStyle="1" w:styleId="xl110">
    <w:name w:val="xl110"/>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sz w:val="18"/>
      <w:szCs w:val="18"/>
    </w:rPr>
  </w:style>
  <w:style w:type="paragraph" w:customStyle="1" w:styleId="xl111">
    <w:name w:val="xl111"/>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13">
    <w:name w:val="xl113"/>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115">
    <w:name w:val="xl115"/>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116">
    <w:name w:val="xl116"/>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17">
    <w:name w:val="xl117"/>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8">
    <w:name w:val="xl118"/>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119">
    <w:name w:val="xl119"/>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120">
    <w:name w:val="xl120"/>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121">
    <w:name w:val="xl121"/>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22">
    <w:name w:val="xl122"/>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23">
    <w:name w:val="xl123"/>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24">
    <w:name w:val="xl124"/>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25">
    <w:name w:val="xl125"/>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26">
    <w:name w:val="xl126"/>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27">
    <w:name w:val="xl127"/>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8">
    <w:name w:val="xl128"/>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29">
    <w:name w:val="xl129"/>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Tahoma" w:hAnsi="Tahoma" w:cs="Tahoma"/>
      <w:b/>
      <w:bCs/>
      <w:color w:val="000000"/>
      <w:sz w:val="18"/>
      <w:szCs w:val="18"/>
    </w:rPr>
  </w:style>
  <w:style w:type="paragraph" w:customStyle="1" w:styleId="xl130">
    <w:name w:val="xl130"/>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Tahoma" w:hAnsi="Tahoma" w:cs="Tahoma"/>
      <w:color w:val="000000"/>
      <w:sz w:val="18"/>
      <w:szCs w:val="18"/>
    </w:rPr>
  </w:style>
  <w:style w:type="paragraph" w:customStyle="1" w:styleId="xl131">
    <w:name w:val="xl131"/>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32">
    <w:name w:val="xl132"/>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Tahoma" w:hAnsi="Tahoma" w:cs="Tahoma"/>
      <w:b/>
      <w:bCs/>
      <w:color w:val="000000"/>
      <w:sz w:val="18"/>
      <w:szCs w:val="18"/>
    </w:rPr>
  </w:style>
  <w:style w:type="paragraph" w:customStyle="1" w:styleId="xl133">
    <w:name w:val="xl133"/>
    <w:basedOn w:val="Normal"/>
    <w:rsid w:val="00CF31AC"/>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Calibri" w:hAnsi="Calibri" w:cs="Calibri"/>
      <w:color w:val="000000"/>
      <w:sz w:val="18"/>
      <w:szCs w:val="18"/>
    </w:rPr>
  </w:style>
  <w:style w:type="paragraph" w:customStyle="1" w:styleId="xl134">
    <w:name w:val="xl134"/>
    <w:basedOn w:val="Normal"/>
    <w:rsid w:val="00CF31AC"/>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color w:val="000000"/>
      <w:sz w:val="18"/>
      <w:szCs w:val="18"/>
    </w:rPr>
  </w:style>
  <w:style w:type="paragraph" w:customStyle="1" w:styleId="xl135">
    <w:name w:val="xl135"/>
    <w:basedOn w:val="Normal"/>
    <w:rsid w:val="00CF31AC"/>
    <w:pPr>
      <w:pBdr>
        <w:top w:val="single" w:sz="4" w:space="0" w:color="auto"/>
        <w:bottom w:val="single" w:sz="4" w:space="0" w:color="auto"/>
        <w:right w:val="single" w:sz="8" w:space="0" w:color="auto"/>
      </w:pBdr>
      <w:spacing w:before="100" w:beforeAutospacing="1" w:after="100" w:afterAutospacing="1"/>
      <w:jc w:val="right"/>
      <w:textAlignment w:val="center"/>
    </w:pPr>
    <w:rPr>
      <w:rFonts w:ascii="Tahoma" w:hAnsi="Tahoma" w:cs="Tahoma"/>
      <w:b/>
      <w:bCs/>
      <w:color w:val="000000"/>
      <w:sz w:val="18"/>
      <w:szCs w:val="18"/>
    </w:rPr>
  </w:style>
  <w:style w:type="paragraph" w:customStyle="1" w:styleId="xl136">
    <w:name w:val="xl136"/>
    <w:basedOn w:val="Normal"/>
    <w:rsid w:val="00CF3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37">
    <w:name w:val="xl137"/>
    <w:basedOn w:val="Normal"/>
    <w:rsid w:val="00CF3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38">
    <w:name w:val="xl138"/>
    <w:basedOn w:val="Normal"/>
    <w:rsid w:val="00CF31AC"/>
    <w:pPr>
      <w:pBdr>
        <w:top w:val="single" w:sz="4" w:space="0" w:color="auto"/>
        <w:bottom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9">
    <w:name w:val="xl139"/>
    <w:basedOn w:val="Normal"/>
    <w:rsid w:val="00CF31AC"/>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0">
    <w:name w:val="xl140"/>
    <w:basedOn w:val="Normal"/>
    <w:rsid w:val="00CF31AC"/>
    <w:pPr>
      <w:pBdr>
        <w:top w:val="single" w:sz="8" w:space="0" w:color="auto"/>
      </w:pBdr>
      <w:spacing w:before="100" w:beforeAutospacing="1" w:after="100" w:afterAutospacing="1"/>
      <w:textAlignment w:val="center"/>
    </w:pPr>
    <w:rPr>
      <w:rFonts w:ascii="Tahoma" w:hAnsi="Tahoma" w:cs="Tahoma"/>
      <w:sz w:val="18"/>
      <w:szCs w:val="18"/>
    </w:rPr>
  </w:style>
  <w:style w:type="paragraph" w:customStyle="1" w:styleId="xl141">
    <w:name w:val="xl141"/>
    <w:basedOn w:val="Normal"/>
    <w:rsid w:val="00CF31AC"/>
    <w:pPr>
      <w:pBdr>
        <w:top w:val="single" w:sz="4" w:space="0" w:color="auto"/>
        <w:bottom w:val="single" w:sz="4" w:space="0" w:color="auto"/>
      </w:pBdr>
      <w:spacing w:before="100" w:beforeAutospacing="1" w:after="100" w:afterAutospacing="1"/>
      <w:jc w:val="right"/>
      <w:textAlignment w:val="center"/>
    </w:pPr>
    <w:rPr>
      <w:rFonts w:ascii="Arial" w:hAnsi="Arial" w:cs="Arial"/>
      <w:b/>
      <w:bCs/>
      <w:color w:val="000000"/>
      <w:sz w:val="18"/>
      <w:szCs w:val="18"/>
    </w:rPr>
  </w:style>
  <w:style w:type="paragraph" w:customStyle="1" w:styleId="xl142">
    <w:name w:val="xl142"/>
    <w:basedOn w:val="Normal"/>
    <w:rsid w:val="00CF31AC"/>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Tahoma" w:hAnsi="Tahoma" w:cs="Tahoma"/>
      <w:sz w:val="18"/>
      <w:szCs w:val="18"/>
    </w:rPr>
  </w:style>
  <w:style w:type="paragraph" w:customStyle="1" w:styleId="xl143">
    <w:name w:val="xl143"/>
    <w:basedOn w:val="Normal"/>
    <w:rsid w:val="00CF31AC"/>
    <w:pPr>
      <w:pBdr>
        <w:top w:val="single" w:sz="8" w:space="0" w:color="auto"/>
        <w:bottom w:val="single" w:sz="8" w:space="0" w:color="auto"/>
      </w:pBdr>
      <w:shd w:val="clear" w:color="000000" w:fill="C0C0C0"/>
      <w:spacing w:before="100" w:beforeAutospacing="1" w:after="100" w:afterAutospacing="1"/>
      <w:jc w:val="center"/>
      <w:textAlignment w:val="center"/>
    </w:pPr>
    <w:rPr>
      <w:rFonts w:ascii="Tahoma" w:hAnsi="Tahoma" w:cs="Tahoma"/>
      <w:sz w:val="18"/>
      <w:szCs w:val="18"/>
    </w:rPr>
  </w:style>
  <w:style w:type="paragraph" w:customStyle="1" w:styleId="xl144">
    <w:name w:val="xl144"/>
    <w:basedOn w:val="Normal"/>
    <w:rsid w:val="00CF31AC"/>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ahoma" w:hAnsi="Tahoma" w:cs="Tahoma"/>
      <w:sz w:val="18"/>
      <w:szCs w:val="18"/>
    </w:rPr>
  </w:style>
  <w:style w:type="paragraph" w:customStyle="1" w:styleId="xl145">
    <w:name w:val="xl145"/>
    <w:basedOn w:val="Normal"/>
    <w:rsid w:val="00CF31AC"/>
    <w:pPr>
      <w:pBdr>
        <w:lef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6">
    <w:name w:val="xl146"/>
    <w:basedOn w:val="Normal"/>
    <w:rsid w:val="00CF31AC"/>
    <w:pP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
    <w:rsid w:val="00CF31AC"/>
    <w:pPr>
      <w:pBdr>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8">
    <w:name w:val="xl148"/>
    <w:basedOn w:val="Normal"/>
    <w:rsid w:val="00CF31AC"/>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9">
    <w:name w:val="xl149"/>
    <w:basedOn w:val="Normal"/>
    <w:rsid w:val="00CF31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0">
    <w:name w:val="xl150"/>
    <w:basedOn w:val="Normal"/>
    <w:rsid w:val="00CF31AC"/>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1">
    <w:name w:val="xl151"/>
    <w:basedOn w:val="Normal"/>
    <w:rsid w:val="00CF31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2">
    <w:name w:val="xl152"/>
    <w:basedOn w:val="Normal"/>
    <w:rsid w:val="00CF31AC"/>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3">
    <w:name w:val="xl153"/>
    <w:basedOn w:val="Normal"/>
    <w:rsid w:val="00CF31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4">
    <w:name w:val="xl154"/>
    <w:basedOn w:val="Normal"/>
    <w:rsid w:val="00CF31A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5">
    <w:name w:val="xl155"/>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56">
    <w:name w:val="xl156"/>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7">
    <w:name w:val="xl157"/>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58">
    <w:name w:val="xl158"/>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60">
    <w:name w:val="xl160"/>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61">
    <w:name w:val="xl161"/>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ahoma" w:hAnsi="Tahoma" w:cs="Tahoma"/>
      <w:color w:val="000000"/>
      <w:sz w:val="18"/>
      <w:szCs w:val="18"/>
    </w:rPr>
  </w:style>
  <w:style w:type="paragraph" w:customStyle="1" w:styleId="xl162">
    <w:name w:val="xl162"/>
    <w:basedOn w:val="Normal"/>
    <w:rsid w:val="00CF31AC"/>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color w:val="000000"/>
      <w:sz w:val="18"/>
      <w:szCs w:val="18"/>
    </w:rPr>
  </w:style>
  <w:style w:type="paragraph" w:customStyle="1" w:styleId="xl163">
    <w:name w:val="xl163"/>
    <w:basedOn w:val="Normal"/>
    <w:rsid w:val="00CF31AC"/>
    <w:pPr>
      <w:shd w:val="clear" w:color="000000" w:fill="FFFFFF"/>
      <w:spacing w:before="100" w:beforeAutospacing="1" w:after="100" w:afterAutospacing="1"/>
      <w:textAlignment w:val="center"/>
    </w:pPr>
    <w:rPr>
      <w:rFonts w:ascii="Arial" w:hAnsi="Arial" w:cs="Arial"/>
      <w:sz w:val="18"/>
      <w:szCs w:val="18"/>
    </w:rPr>
  </w:style>
  <w:style w:type="paragraph" w:customStyle="1" w:styleId="xl164">
    <w:name w:val="xl164"/>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165">
    <w:name w:val="xl165"/>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66">
    <w:name w:val="xl166"/>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ahoma" w:hAnsi="Tahoma" w:cs="Tahoma"/>
      <w:color w:val="000000"/>
      <w:sz w:val="18"/>
      <w:szCs w:val="18"/>
    </w:rPr>
  </w:style>
  <w:style w:type="paragraph" w:customStyle="1" w:styleId="xl167">
    <w:name w:val="xl167"/>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ahoma" w:hAnsi="Tahoma" w:cs="Tahoma"/>
      <w:color w:val="000000"/>
      <w:sz w:val="18"/>
      <w:szCs w:val="18"/>
    </w:rPr>
  </w:style>
  <w:style w:type="paragraph" w:customStyle="1" w:styleId="xl168">
    <w:name w:val="xl168"/>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000000"/>
      <w:sz w:val="18"/>
      <w:szCs w:val="18"/>
    </w:rPr>
  </w:style>
  <w:style w:type="paragraph" w:customStyle="1" w:styleId="xl169">
    <w:name w:val="xl169"/>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170">
    <w:name w:val="xl170"/>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171">
    <w:name w:val="xl171"/>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18"/>
      <w:szCs w:val="18"/>
    </w:rPr>
  </w:style>
  <w:style w:type="paragraph" w:customStyle="1" w:styleId="xl172">
    <w:name w:val="xl172"/>
    <w:basedOn w:val="Normal"/>
    <w:rsid w:val="00CF31A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8"/>
      <w:szCs w:val="18"/>
    </w:rPr>
  </w:style>
  <w:style w:type="paragraph" w:customStyle="1" w:styleId="xl173">
    <w:name w:val="xl173"/>
    <w:basedOn w:val="Normal"/>
    <w:rsid w:val="00CF31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174">
    <w:name w:val="xl174"/>
    <w:basedOn w:val="Normal"/>
    <w:rsid w:val="00CF31A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175">
    <w:name w:val="xl175"/>
    <w:basedOn w:val="Normal"/>
    <w:rsid w:val="00CF31A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styleId="Corpodetexto3">
    <w:name w:val="Body Text 3"/>
    <w:basedOn w:val="Normal"/>
    <w:link w:val="Corpodetexto3Char"/>
    <w:rsid w:val="00CF31AC"/>
    <w:pPr>
      <w:autoSpaceDE w:val="0"/>
      <w:autoSpaceDN w:val="0"/>
      <w:spacing w:after="120"/>
    </w:pPr>
    <w:rPr>
      <w:sz w:val="16"/>
      <w:szCs w:val="16"/>
    </w:rPr>
  </w:style>
  <w:style w:type="character" w:customStyle="1" w:styleId="Corpodetexto3Char">
    <w:name w:val="Corpo de texto 3 Char"/>
    <w:basedOn w:val="Fontepargpadro"/>
    <w:link w:val="Corpodetexto3"/>
    <w:rsid w:val="00CF31AC"/>
    <w:rPr>
      <w:rFonts w:ascii="Times New Roman" w:eastAsia="Times New Roman" w:hAnsi="Times New Roman" w:cs="Times New Roman"/>
      <w:sz w:val="16"/>
      <w:szCs w:val="16"/>
      <w:lang w:eastAsia="pt-BR"/>
    </w:rPr>
  </w:style>
  <w:style w:type="paragraph" w:customStyle="1" w:styleId="Default">
    <w:name w:val="Default"/>
    <w:rsid w:val="00CF31A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rsid w:val="00CF31AC"/>
  </w:style>
  <w:style w:type="paragraph" w:customStyle="1" w:styleId="font5">
    <w:name w:val="font5"/>
    <w:basedOn w:val="Normal"/>
    <w:rsid w:val="00CF31AC"/>
    <w:pPr>
      <w:spacing w:before="100" w:beforeAutospacing="1" w:after="100" w:afterAutospacing="1"/>
    </w:pPr>
    <w:rPr>
      <w:sz w:val="24"/>
      <w:szCs w:val="24"/>
    </w:rPr>
  </w:style>
  <w:style w:type="paragraph" w:customStyle="1" w:styleId="xl65">
    <w:name w:val="xl65"/>
    <w:basedOn w:val="Normal"/>
    <w:rsid w:val="00CF31AC"/>
    <w:pPr>
      <w:spacing w:before="100" w:beforeAutospacing="1" w:after="100" w:afterAutospacing="1"/>
    </w:pPr>
    <w:rPr>
      <w:rFonts w:ascii="Arial" w:hAnsi="Arial" w:cs="Arial"/>
      <w:b/>
      <w:bCs/>
      <w:sz w:val="28"/>
      <w:szCs w:val="28"/>
    </w:rPr>
  </w:style>
  <w:style w:type="paragraph" w:customStyle="1" w:styleId="xl66">
    <w:name w:val="xl66"/>
    <w:basedOn w:val="Normal"/>
    <w:rsid w:val="00CF31AC"/>
    <w:pPr>
      <w:spacing w:before="100" w:beforeAutospacing="1" w:after="100" w:afterAutospacing="1"/>
      <w:jc w:val="center"/>
      <w:textAlignment w:val="center"/>
    </w:pPr>
    <w:rPr>
      <w:rFonts w:ascii="Arial" w:hAnsi="Arial" w:cs="Arial"/>
      <w:b/>
      <w:bCs/>
      <w:sz w:val="28"/>
      <w:szCs w:val="28"/>
    </w:rPr>
  </w:style>
  <w:style w:type="paragraph" w:customStyle="1" w:styleId="xl67">
    <w:name w:val="xl67"/>
    <w:basedOn w:val="Normal"/>
    <w:rsid w:val="00CF3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CF31AC"/>
    <w:pPr>
      <w:spacing w:before="100" w:beforeAutospacing="1" w:after="100" w:afterAutospacing="1"/>
      <w:jc w:val="center"/>
      <w:textAlignment w:val="center"/>
    </w:pPr>
    <w:rPr>
      <w:sz w:val="24"/>
      <w:szCs w:val="24"/>
    </w:rPr>
  </w:style>
  <w:style w:type="paragraph" w:customStyle="1" w:styleId="xl69">
    <w:name w:val="xl69"/>
    <w:basedOn w:val="Normal"/>
    <w:rsid w:val="00CF31A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CF31AC"/>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CF31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Normal"/>
    <w:rsid w:val="00CF31A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ecxmsonormal">
    <w:name w:val="ecxmsonormal"/>
    <w:basedOn w:val="Normal"/>
    <w:rsid w:val="00CF31AC"/>
    <w:pPr>
      <w:spacing w:before="100" w:beforeAutospacing="1" w:after="100" w:afterAutospacing="1"/>
    </w:pPr>
    <w:rPr>
      <w:sz w:val="24"/>
      <w:szCs w:val="24"/>
    </w:rPr>
  </w:style>
  <w:style w:type="character" w:customStyle="1" w:styleId="materia">
    <w:name w:val="materia"/>
    <w:basedOn w:val="Fontepargpadro"/>
    <w:rsid w:val="00CF31AC"/>
  </w:style>
  <w:style w:type="character" w:customStyle="1" w:styleId="subtitulovernoticia">
    <w:name w:val="subtitulovernoticia"/>
    <w:basedOn w:val="Fontepargpadro"/>
    <w:rsid w:val="00CF31AC"/>
  </w:style>
  <w:style w:type="numbering" w:customStyle="1" w:styleId="Semlista1">
    <w:name w:val="Sem lista1"/>
    <w:next w:val="Semlista"/>
    <w:uiPriority w:val="99"/>
    <w:semiHidden/>
    <w:unhideWhenUsed/>
    <w:rsid w:val="00CF31AC"/>
  </w:style>
  <w:style w:type="table" w:customStyle="1" w:styleId="Tabelacomgrade1">
    <w:name w:val="Tabela com grade1"/>
    <w:basedOn w:val="Tabelanormal"/>
    <w:next w:val="Tabelacomgrade"/>
    <w:uiPriority w:val="59"/>
    <w:rsid w:val="00CF31AC"/>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taque">
    <w:name w:val="destaque"/>
    <w:basedOn w:val="Fontepargpadro"/>
    <w:rsid w:val="00CF31AC"/>
  </w:style>
  <w:style w:type="paragraph" w:customStyle="1" w:styleId="NormalArial">
    <w:name w:val="Normal + Arial"/>
    <w:basedOn w:val="Normal"/>
    <w:rsid w:val="00CF31AC"/>
    <w:pPr>
      <w:spacing w:before="100"/>
    </w:pPr>
    <w:rPr>
      <w:rFonts w:eastAsia="Batang"/>
      <w:b/>
      <w:color w:val="000000"/>
      <w:sz w:val="24"/>
      <w:szCs w:val="24"/>
      <w:lang w:eastAsia="ar-SA"/>
    </w:rPr>
  </w:style>
  <w:style w:type="character" w:customStyle="1" w:styleId="NormalWebChar">
    <w:name w:val="Normal (Web) Char"/>
    <w:rsid w:val="00CF31AC"/>
    <w:rPr>
      <w:rFonts w:eastAsia="Batang"/>
      <w:sz w:val="24"/>
      <w:szCs w:val="24"/>
      <w:lang w:val="pt-BR" w:eastAsia="pt-BR" w:bidi="ar-SA"/>
    </w:rPr>
  </w:style>
  <w:style w:type="character" w:styleId="nfase">
    <w:name w:val="Emphasis"/>
    <w:qFormat/>
    <w:rsid w:val="00CF31AC"/>
    <w:rPr>
      <w:i/>
      <w:iCs/>
    </w:rPr>
  </w:style>
  <w:style w:type="paragraph" w:customStyle="1" w:styleId="Cabealhoencabezado1">
    <w:name w:val="Cabeçalho.encabezado1"/>
    <w:basedOn w:val="Normal"/>
    <w:rsid w:val="00CF31AC"/>
    <w:pPr>
      <w:tabs>
        <w:tab w:val="center" w:pos="4419"/>
        <w:tab w:val="right" w:pos="8838"/>
      </w:tabs>
      <w:autoSpaceDE w:val="0"/>
      <w:autoSpaceDN w:val="0"/>
    </w:pPr>
    <w:rPr>
      <w:rFonts w:ascii="Arial" w:hAnsi="Arial"/>
      <w:sz w:val="24"/>
    </w:rPr>
  </w:style>
  <w:style w:type="paragraph" w:customStyle="1" w:styleId="Corpodetexto1">
    <w:name w:val="Corpo de texto1"/>
    <w:basedOn w:val="Normal"/>
    <w:rsid w:val="00CF31AC"/>
    <w:pPr>
      <w:jc w:val="both"/>
    </w:pPr>
    <w:rPr>
      <w:sz w:val="22"/>
    </w:rPr>
  </w:style>
  <w:style w:type="character" w:customStyle="1" w:styleId="TtuloChar1">
    <w:name w:val="Título Char1"/>
    <w:uiPriority w:val="10"/>
    <w:rsid w:val="00CF31AC"/>
    <w:rPr>
      <w:rFonts w:ascii="Cambria" w:eastAsia="Times New Roman" w:hAnsi="Cambria" w:cs="Times New Roman"/>
      <w:color w:val="17365D"/>
      <w:spacing w:val="5"/>
      <w:kern w:val="28"/>
      <w:sz w:val="52"/>
      <w:szCs w:val="52"/>
    </w:rPr>
  </w:style>
  <w:style w:type="paragraph" w:customStyle="1" w:styleId="Corpodetexto212">
    <w:name w:val="Corpo de texto 212"/>
    <w:basedOn w:val="Normal"/>
    <w:rsid w:val="00CF31AC"/>
    <w:pPr>
      <w:suppressAutoHyphens/>
      <w:jc w:val="both"/>
    </w:pPr>
    <w:rPr>
      <w:bCs/>
      <w:color w:val="000000"/>
      <w:sz w:val="28"/>
      <w:szCs w:val="24"/>
      <w:lang w:eastAsia="ar-SA"/>
    </w:rPr>
  </w:style>
  <w:style w:type="paragraph" w:customStyle="1" w:styleId="Normal11">
    <w:name w:val="Normal11"/>
    <w:basedOn w:val="Normal"/>
    <w:rsid w:val="00CF31AC"/>
    <w:pPr>
      <w:tabs>
        <w:tab w:val="left" w:pos="851"/>
      </w:tabs>
      <w:suppressAutoHyphens/>
      <w:spacing w:before="120"/>
      <w:ind w:left="397" w:hanging="397"/>
      <w:jc w:val="both"/>
    </w:pPr>
    <w:rPr>
      <w:rFonts w:ascii="Arial" w:hAnsi="Arial" w:cs="Arial"/>
      <w:sz w:val="24"/>
      <w:lang w:eastAsia="ar-SA"/>
    </w:rPr>
  </w:style>
  <w:style w:type="paragraph" w:customStyle="1" w:styleId="xl64">
    <w:name w:val="xl64"/>
    <w:basedOn w:val="Normal"/>
    <w:rsid w:val="00CF31AC"/>
    <w:pPr>
      <w:spacing w:before="100" w:beforeAutospacing="1" w:after="100" w:afterAutospacing="1"/>
      <w:jc w:val="center"/>
    </w:pPr>
    <w:rPr>
      <w:sz w:val="24"/>
      <w:szCs w:val="24"/>
    </w:rPr>
  </w:style>
  <w:style w:type="paragraph" w:styleId="Commarcadores">
    <w:name w:val="List Bullet"/>
    <w:basedOn w:val="Normal"/>
    <w:uiPriority w:val="99"/>
    <w:unhideWhenUsed/>
    <w:rsid w:val="00CF31AC"/>
    <w:pPr>
      <w:numPr>
        <w:numId w:val="15"/>
      </w:numPr>
      <w:spacing w:after="200" w:line="276" w:lineRule="auto"/>
      <w:contextualSpacing/>
    </w:pPr>
    <w:rPr>
      <w:rFonts w:asciiTheme="minorHAnsi" w:eastAsiaTheme="minorHAnsi" w:hAnsiTheme="minorHAnsi" w:cstheme="minorBidi"/>
      <w:sz w:val="22"/>
      <w:szCs w:val="22"/>
      <w:lang w:eastAsia="en-US"/>
    </w:rPr>
  </w:style>
  <w:style w:type="paragraph" w:customStyle="1" w:styleId="font6">
    <w:name w:val="font6"/>
    <w:basedOn w:val="Normal"/>
    <w:rsid w:val="00CF31AC"/>
    <w:pPr>
      <w:spacing w:before="100" w:beforeAutospacing="1" w:after="100" w:afterAutospacing="1"/>
    </w:pPr>
    <w:rPr>
      <w:b/>
      <w:bCs/>
      <w:color w:val="000000"/>
    </w:rPr>
  </w:style>
  <w:style w:type="paragraph" w:customStyle="1" w:styleId="font7">
    <w:name w:val="font7"/>
    <w:basedOn w:val="Normal"/>
    <w:rsid w:val="00CF31AC"/>
    <w:pPr>
      <w:spacing w:before="100" w:beforeAutospacing="1" w:after="100" w:afterAutospacing="1"/>
    </w:pPr>
    <w:rPr>
      <w:color w:val="333333"/>
      <w:sz w:val="21"/>
      <w:szCs w:val="21"/>
    </w:rPr>
  </w:style>
  <w:style w:type="paragraph" w:customStyle="1" w:styleId="font8">
    <w:name w:val="font8"/>
    <w:basedOn w:val="Normal"/>
    <w:rsid w:val="00CF31AC"/>
    <w:pPr>
      <w:spacing w:before="100" w:beforeAutospacing="1" w:after="100" w:afterAutospacing="1"/>
    </w:pPr>
    <w:rPr>
      <w:rFonts w:ascii="Arial" w:hAnsi="Arial" w:cs="Arial"/>
      <w:color w:val="333333"/>
      <w:sz w:val="18"/>
      <w:szCs w:val="18"/>
    </w:rPr>
  </w:style>
  <w:style w:type="paragraph" w:customStyle="1" w:styleId="xl63">
    <w:name w:val="xl63"/>
    <w:basedOn w:val="Normal"/>
    <w:rsid w:val="00CF31AC"/>
    <w:pPr>
      <w:spacing w:before="100" w:beforeAutospacing="1" w:after="100" w:afterAutospacing="1"/>
    </w:pPr>
    <w:rPr>
      <w:sz w:val="24"/>
      <w:szCs w:val="24"/>
    </w:rPr>
  </w:style>
  <w:style w:type="character" w:styleId="Refdecomentrio">
    <w:name w:val="annotation reference"/>
    <w:basedOn w:val="Fontepargpadro"/>
    <w:uiPriority w:val="99"/>
    <w:semiHidden/>
    <w:unhideWhenUsed/>
    <w:rsid w:val="00CF31AC"/>
    <w:rPr>
      <w:sz w:val="16"/>
      <w:szCs w:val="16"/>
    </w:rPr>
  </w:style>
  <w:style w:type="paragraph" w:styleId="Textodecomentrio">
    <w:name w:val="annotation text"/>
    <w:basedOn w:val="Normal"/>
    <w:link w:val="TextodecomentrioChar"/>
    <w:uiPriority w:val="99"/>
    <w:semiHidden/>
    <w:unhideWhenUsed/>
    <w:rsid w:val="00CF31AC"/>
    <w:pPr>
      <w:autoSpaceDE w:val="0"/>
      <w:autoSpaceDN w:val="0"/>
    </w:pPr>
  </w:style>
  <w:style w:type="character" w:customStyle="1" w:styleId="TextodecomentrioChar">
    <w:name w:val="Texto de comentário Char"/>
    <w:basedOn w:val="Fontepargpadro"/>
    <w:link w:val="Textodecomentrio"/>
    <w:uiPriority w:val="99"/>
    <w:semiHidden/>
    <w:rsid w:val="00CF31A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F31AC"/>
    <w:rPr>
      <w:b/>
      <w:bCs/>
    </w:rPr>
  </w:style>
  <w:style w:type="character" w:customStyle="1" w:styleId="AssuntodocomentrioChar">
    <w:name w:val="Assunto do comentário Char"/>
    <w:basedOn w:val="TextodecomentrioChar"/>
    <w:link w:val="Assuntodocomentrio"/>
    <w:uiPriority w:val="99"/>
    <w:semiHidden/>
    <w:rsid w:val="00CF31AC"/>
    <w:rPr>
      <w:b/>
      <w:bCs/>
    </w:rPr>
  </w:style>
  <w:style w:type="paragraph" w:styleId="Pr-formataoHTML">
    <w:name w:val="HTML Preformatted"/>
    <w:basedOn w:val="Normal"/>
    <w:link w:val="Pr-formataoHTMLChar"/>
    <w:uiPriority w:val="99"/>
    <w:semiHidden/>
    <w:unhideWhenUsed/>
    <w:rsid w:val="00CF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CF31AC"/>
    <w:rPr>
      <w:rFonts w:ascii="Courier New" w:eastAsia="Times New Roman" w:hAnsi="Courier New" w:cs="Courier New"/>
      <w:sz w:val="20"/>
      <w:szCs w:val="20"/>
      <w:lang w:eastAsia="pt-BR"/>
    </w:rPr>
  </w:style>
  <w:style w:type="paragraph" w:customStyle="1" w:styleId="ParagraphStyle">
    <w:name w:val="Paragraph Style"/>
    <w:rsid w:val="00CF31AC"/>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CF31AC"/>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customStyle="1" w:styleId="Right">
    <w:name w:val="Right"/>
    <w:uiPriority w:val="99"/>
    <w:rsid w:val="00CF31AC"/>
    <w:pPr>
      <w:widowControl w:val="0"/>
      <w:autoSpaceDE w:val="0"/>
      <w:autoSpaceDN w:val="0"/>
      <w:adjustRightInd w:val="0"/>
      <w:spacing w:after="0" w:line="240" w:lineRule="auto"/>
      <w:jc w:val="right"/>
    </w:pPr>
    <w:rPr>
      <w:rFonts w:ascii="Arial" w:eastAsiaTheme="minorEastAsia" w:hAnsi="Arial" w:cs="Arial"/>
      <w:sz w:val="24"/>
      <w:szCs w:val="24"/>
      <w:lang w:eastAsia="pt-BR"/>
    </w:rPr>
  </w:style>
  <w:style w:type="character" w:customStyle="1" w:styleId="Normaltext">
    <w:name w:val="Normal text"/>
    <w:uiPriority w:val="99"/>
    <w:rsid w:val="00CF31AC"/>
    <w:rPr>
      <w:sz w:val="20"/>
    </w:rPr>
  </w:style>
  <w:style w:type="character" w:customStyle="1" w:styleId="Heading">
    <w:name w:val="Heading"/>
    <w:uiPriority w:val="99"/>
    <w:rsid w:val="00CF31AC"/>
    <w:rPr>
      <w:b/>
      <w:color w:val="0000FF"/>
      <w:sz w:val="20"/>
    </w:rPr>
  </w:style>
  <w:style w:type="character" w:customStyle="1" w:styleId="Subheading">
    <w:name w:val="Subheading"/>
    <w:uiPriority w:val="99"/>
    <w:rsid w:val="00CF31AC"/>
    <w:rPr>
      <w:b/>
      <w:color w:val="000080"/>
      <w:sz w:val="20"/>
    </w:rPr>
  </w:style>
  <w:style w:type="character" w:customStyle="1" w:styleId="Keywords">
    <w:name w:val="Keywords"/>
    <w:uiPriority w:val="99"/>
    <w:rsid w:val="00CF31AC"/>
    <w:rPr>
      <w:i/>
      <w:color w:val="800000"/>
      <w:sz w:val="20"/>
    </w:rPr>
  </w:style>
  <w:style w:type="character" w:customStyle="1" w:styleId="Jump1">
    <w:name w:val="Jump 1"/>
    <w:uiPriority w:val="99"/>
    <w:rsid w:val="00CF31AC"/>
    <w:rPr>
      <w:color w:val="008000"/>
      <w:sz w:val="20"/>
      <w:u w:val="single"/>
    </w:rPr>
  </w:style>
  <w:style w:type="character" w:customStyle="1" w:styleId="Jump2">
    <w:name w:val="Jump 2"/>
    <w:uiPriority w:val="99"/>
    <w:rsid w:val="00CF31AC"/>
    <w:rPr>
      <w:color w:val="008000"/>
      <w:sz w:val="20"/>
      <w:u w:val="single"/>
    </w:rPr>
  </w:style>
  <w:style w:type="character" w:customStyle="1" w:styleId="Destaque0">
    <w:name w:val="Destaque"/>
    <w:uiPriority w:val="99"/>
    <w:rsid w:val="00CF31AC"/>
    <w:rPr>
      <w:rFonts w:ascii="Tahoma" w:hAnsi="Tahoma"/>
      <w:shd w:val="clear" w:color="auto" w:fill="FFFF00"/>
    </w:rPr>
  </w:style>
  <w:style w:type="character" w:customStyle="1" w:styleId="FontStyle">
    <w:name w:val="Font Style"/>
    <w:uiPriority w:val="99"/>
    <w:rsid w:val="00CF31AC"/>
    <w:rPr>
      <w:sz w:val="20"/>
    </w:rPr>
  </w:style>
  <w:style w:type="character" w:customStyle="1" w:styleId="fontstyle01">
    <w:name w:val="fontstyle01"/>
    <w:basedOn w:val="Fontepargpadro"/>
    <w:rsid w:val="00CF31AC"/>
    <w:rPr>
      <w:rFonts w:ascii="fmplf8n-15fp-efv-2uzf7qnhq43gz" w:hAnsi="fmplf8n-15fp-efv-2uzf7qnhq43gz" w:hint="default"/>
      <w:b w:val="0"/>
      <w:bCs w:val="0"/>
      <w:i w:val="0"/>
      <w:iCs w:val="0"/>
      <w:color w:val="333333"/>
      <w:sz w:val="26"/>
      <w:szCs w:val="26"/>
    </w:rPr>
  </w:style>
  <w:style w:type="character" w:customStyle="1" w:styleId="UnresolvedMention">
    <w:name w:val="Unresolved Mention"/>
    <w:basedOn w:val="Fontepargpadro"/>
    <w:uiPriority w:val="99"/>
    <w:semiHidden/>
    <w:unhideWhenUsed/>
    <w:rsid w:val="00CF31AC"/>
    <w:rPr>
      <w:color w:val="605E5C"/>
      <w:shd w:val="clear" w:color="auto" w:fill="E1DFDD"/>
    </w:rPr>
  </w:style>
  <w:style w:type="character" w:customStyle="1" w:styleId="tex3b">
    <w:name w:val="tex3b"/>
    <w:basedOn w:val="Fontepargpadro"/>
    <w:rsid w:val="00CF31AC"/>
  </w:style>
  <w:style w:type="character" w:customStyle="1" w:styleId="tex3">
    <w:name w:val="tex3"/>
    <w:basedOn w:val="Fontepargpadro"/>
    <w:rsid w:val="00CF31AC"/>
  </w:style>
  <w:style w:type="paragraph" w:customStyle="1" w:styleId="TableParagraph">
    <w:name w:val="Table Paragraph"/>
    <w:basedOn w:val="Normal"/>
    <w:uiPriority w:val="1"/>
    <w:qFormat/>
    <w:rsid w:val="00CF31AC"/>
    <w:pPr>
      <w:widowControl w:val="0"/>
      <w:autoSpaceDE w:val="0"/>
      <w:autoSpaceDN w:val="0"/>
      <w:spacing w:before="1" w:line="175" w:lineRule="exact"/>
      <w:jc w:val="center"/>
    </w:pPr>
    <w:rPr>
      <w:rFonts w:ascii="Calibri" w:eastAsia="Calibri" w:hAnsi="Calibri" w:cs="Calibri"/>
      <w:sz w:val="22"/>
      <w:szCs w:val="22"/>
      <w:lang w:val="pt-PT" w:eastAsia="en-US"/>
    </w:rPr>
  </w:style>
  <w:style w:type="paragraph" w:styleId="Encerramento">
    <w:name w:val="Closing"/>
    <w:basedOn w:val="Normal"/>
    <w:link w:val="EncerramentoChar"/>
    <w:rsid w:val="00CF31AC"/>
    <w:pPr>
      <w:ind w:left="4252"/>
    </w:pPr>
    <w:rPr>
      <w:sz w:val="24"/>
      <w:szCs w:val="24"/>
    </w:rPr>
  </w:style>
  <w:style w:type="character" w:customStyle="1" w:styleId="EncerramentoChar">
    <w:name w:val="Encerramento Char"/>
    <w:basedOn w:val="Fontepargpadro"/>
    <w:link w:val="Encerramento"/>
    <w:rsid w:val="00CF31AC"/>
    <w:rPr>
      <w:rFonts w:ascii="Times New Roman" w:eastAsia="Times New Roman" w:hAnsi="Times New Roman" w:cs="Times New Roman"/>
      <w:sz w:val="24"/>
      <w:szCs w:val="24"/>
      <w:lang w:eastAsia="pt-BR"/>
    </w:rPr>
  </w:style>
  <w:style w:type="character" w:customStyle="1" w:styleId="RecuodecorpodetextoChar1">
    <w:name w:val="Recuo de corpo de texto Char1"/>
    <w:basedOn w:val="Fontepargpadro"/>
    <w:uiPriority w:val="99"/>
    <w:semiHidden/>
    <w:rsid w:val="00CF31AC"/>
  </w:style>
  <w:style w:type="character" w:customStyle="1" w:styleId="Corpodetexto2Char1">
    <w:name w:val="Corpo de texto 2 Char1"/>
    <w:basedOn w:val="Fontepargpadro"/>
    <w:uiPriority w:val="99"/>
    <w:semiHidden/>
    <w:rsid w:val="00CF31AC"/>
  </w:style>
  <w:style w:type="character" w:customStyle="1" w:styleId="Recuodecorpodetexto2Char1">
    <w:name w:val="Recuo de corpo de texto 2 Char1"/>
    <w:basedOn w:val="Fontepargpadro"/>
    <w:uiPriority w:val="99"/>
    <w:semiHidden/>
    <w:rsid w:val="00CF31AC"/>
  </w:style>
  <w:style w:type="character" w:customStyle="1" w:styleId="Corpodetexto3Char1">
    <w:name w:val="Corpo de texto 3 Char1"/>
    <w:basedOn w:val="Fontepargpadro"/>
    <w:uiPriority w:val="99"/>
    <w:semiHidden/>
    <w:rsid w:val="00CF31AC"/>
    <w:rPr>
      <w:sz w:val="16"/>
      <w:szCs w:val="16"/>
    </w:rPr>
  </w:style>
  <w:style w:type="character" w:customStyle="1" w:styleId="SubttuloChar1">
    <w:name w:val="Subtítulo Char1"/>
    <w:basedOn w:val="Fontepargpadro"/>
    <w:uiPriority w:val="11"/>
    <w:rsid w:val="00CF31AC"/>
    <w:rPr>
      <w:rFonts w:asciiTheme="majorHAnsi" w:eastAsiaTheme="majorEastAsia" w:hAnsiTheme="majorHAnsi" w:cstheme="majorBidi"/>
      <w:i/>
      <w:iCs/>
      <w:color w:val="4F81BD" w:themeColor="accent1"/>
      <w:spacing w:val="15"/>
      <w:sz w:val="24"/>
      <w:szCs w:val="24"/>
    </w:rPr>
  </w:style>
  <w:style w:type="character" w:customStyle="1" w:styleId="Recuodecorpodetexto3Char1">
    <w:name w:val="Recuo de corpo de texto 3 Char1"/>
    <w:basedOn w:val="Fontepargpadro"/>
    <w:uiPriority w:val="99"/>
    <w:semiHidden/>
    <w:rsid w:val="00CF31AC"/>
    <w:rPr>
      <w:sz w:val="16"/>
      <w:szCs w:val="16"/>
    </w:rPr>
  </w:style>
  <w:style w:type="paragraph" w:customStyle="1" w:styleId="normal0">
    <w:name w:val="normal"/>
    <w:basedOn w:val="Normal"/>
    <w:rsid w:val="00CF31AC"/>
    <w:pPr>
      <w:tabs>
        <w:tab w:val="left" w:pos="851"/>
      </w:tabs>
      <w:suppressAutoHyphens/>
      <w:spacing w:before="120"/>
      <w:ind w:left="397" w:hanging="397"/>
      <w:jc w:val="both"/>
    </w:pPr>
    <w:rPr>
      <w:rFonts w:ascii="Arial" w:hAnsi="Arial" w:cs="Arial"/>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2000</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dc:creator>
  <cp:lastModifiedBy>Coordenador</cp:lastModifiedBy>
  <cp:revision>7</cp:revision>
  <cp:lastPrinted>2021-11-17T20:39:00Z</cp:lastPrinted>
  <dcterms:created xsi:type="dcterms:W3CDTF">2021-11-17T18:00:00Z</dcterms:created>
  <dcterms:modified xsi:type="dcterms:W3CDTF">2021-11-17T20:41:00Z</dcterms:modified>
</cp:coreProperties>
</file>