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D9" w:rsidRPr="00D153F7" w:rsidRDefault="00BA50D9" w:rsidP="00BA50D9">
      <w:pPr>
        <w:pStyle w:val="Cabealho"/>
        <w:shd w:val="clear" w:color="auto" w:fill="BFBFBF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CONTRAT</w:t>
      </w:r>
      <w:r w:rsidR="00CD3345">
        <w:rPr>
          <w:b/>
          <w:bCs/>
          <w:iCs/>
          <w:sz w:val="28"/>
          <w:szCs w:val="28"/>
        </w:rPr>
        <w:t>O DE PRESTAÇÃO DE SERVIÇOS Nº 04/2022</w:t>
      </w:r>
    </w:p>
    <w:p w:rsidR="00BA50D9" w:rsidRPr="00191749" w:rsidRDefault="00BA50D9" w:rsidP="00BA50D9">
      <w:pPr>
        <w:jc w:val="both"/>
        <w:rPr>
          <w:sz w:val="24"/>
          <w:szCs w:val="24"/>
        </w:rPr>
      </w:pP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</w:p>
    <w:p w:rsidR="00BA50D9" w:rsidRPr="00CD3345" w:rsidRDefault="00BA50D9" w:rsidP="00BA50D9">
      <w:pPr>
        <w:jc w:val="both"/>
        <w:rPr>
          <w:color w:val="FF0000"/>
        </w:rPr>
      </w:pPr>
      <w:r>
        <w:t>CONTRA</w:t>
      </w:r>
      <w:r w:rsidR="00F702C0">
        <w:t>TO DE PRESTAÇÃO DE SERVIÇO Nº 04</w:t>
      </w:r>
      <w:r w:rsidR="00EC37B7">
        <w:t>/2022</w:t>
      </w:r>
      <w:r>
        <w:t xml:space="preserve">. CONTRATO DE PRESTAÇÃO DE SERVIÇOS DE INTERNET E COMODATO DE EQUIPAMENTO QUE ENTRE SI CELEBRAM A CÂMARA MUNICIPAL DE JACIARA E A </w:t>
      </w:r>
      <w:r w:rsidRPr="00E92294">
        <w:t xml:space="preserve">EMPRESA </w:t>
      </w:r>
      <w:r w:rsidR="00F702C0">
        <w:t>LINK NORTE</w:t>
      </w:r>
    </w:p>
    <w:p w:rsidR="00BA50D9" w:rsidRPr="00CD3345" w:rsidRDefault="00BA50D9" w:rsidP="00BA50D9">
      <w:pPr>
        <w:jc w:val="both"/>
        <w:rPr>
          <w:color w:val="FF0000"/>
        </w:rPr>
      </w:pPr>
    </w:p>
    <w:p w:rsidR="00BA50D9" w:rsidRDefault="00BA50D9" w:rsidP="00BA50D9">
      <w:pPr>
        <w:jc w:val="both"/>
      </w:pPr>
      <w:r>
        <w:t xml:space="preserve"> Pelo presente instrumento de Contrato, de um lado a CÂMARA DE VEREADORES DO MUNICÍPIO DE JACIARA, Estado de Mato Grosso, pessoa jurídica de direito público interno, com sede administrativa à Rua Juruce - nº 1301, Centro - Jaciara – MT, CEP: 78820- 000, devidamente inscrito no Cadastro Nacional de Pessoa Jurídica do Ministério da Fazenda - CNPJ sob o № 24.774.184/0001-05, neste ato representado pelo seu Presidente da Câmara Municipal, Senhor Vereador CLOVES PEREIRA DA SILVA, brasileiro, Autônomo, residente e domiciliado nesta cidade, portador da Cédula de Identidade RG. 773.927 SSP/MT e CPF nº 513.327.791-15 do </w:t>
      </w:r>
      <w:r w:rsidRPr="00E92294">
        <w:t xml:space="preserve">outro lado a empresa, doravante denominada simplesmente de CONTRATANTE do outro lado a empresa </w:t>
      </w:r>
      <w:r w:rsidR="00F702C0">
        <w:t>LINK NORTE</w:t>
      </w:r>
      <w:r>
        <w:t>, inscrita no CNPJ/MF sob o n.</w:t>
      </w:r>
      <w:r w:rsidR="00F702C0">
        <w:t>47.898.091/0001-98</w:t>
      </w:r>
      <w:r>
        <w:t xml:space="preserve">, estabelecida na </w:t>
      </w:r>
      <w:r w:rsidR="00F702C0">
        <w:t>Av: Antônio Ferreira Sobrinho</w:t>
      </w:r>
      <w:r>
        <w:t>,</w:t>
      </w:r>
      <w:r w:rsidR="00F702C0">
        <w:t xml:space="preserve"> Nº955 </w:t>
      </w:r>
      <w:r>
        <w:t xml:space="preserve"> Centro, doravante denominada CONTRATADA resolvem celebrar o presente Contrato, mediante as cláusulas e condições a seguir estabelecidas, a seguir: </w:t>
      </w: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  <w:r>
        <w:t>CLÁUSULAPRIMEIRA: DO OBJETO</w:t>
      </w: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  <w:r>
        <w:t xml:space="preserve"> 1.1. O presente contrato de prestação de serviços é única e exclusivamente o FORNECIMENTO DE SINAL DE INTERNET/SERVIÇO DE COMUNICAÇÃO MULTIMÍDIA - SCM de forma pessoal e intransferível conforme descrito a seguir: 1.1.1. DO PLANO CONTRATADO</w:t>
      </w:r>
    </w:p>
    <w:p w:rsidR="00BA50D9" w:rsidRDefault="00BA50D9" w:rsidP="00BA50D9">
      <w:pPr>
        <w:jc w:val="both"/>
      </w:pPr>
      <w:r>
        <w:t xml:space="preserve"> a) Plano empresarial fibra ótica;</w:t>
      </w:r>
    </w:p>
    <w:p w:rsidR="00BA50D9" w:rsidRDefault="00A41174" w:rsidP="00BA50D9">
      <w:pPr>
        <w:jc w:val="both"/>
      </w:pPr>
      <w:r>
        <w:t xml:space="preserve"> b) Valor: R$ 399,90 (trezentos</w:t>
      </w:r>
      <w:r w:rsidR="00BA50D9">
        <w:t xml:space="preserve"> e noventa e nove reais e noventa centavos) mensal; </w:t>
      </w:r>
    </w:p>
    <w:p w:rsidR="00BA50D9" w:rsidRDefault="00BA50D9" w:rsidP="00BA50D9">
      <w:pPr>
        <w:jc w:val="both"/>
      </w:pPr>
      <w:r>
        <w:t xml:space="preserve">c) </w:t>
      </w:r>
      <w:r w:rsidRPr="007F658E">
        <w:rPr>
          <w:color w:val="000000" w:themeColor="text1"/>
        </w:rPr>
        <w:t>Modal</w:t>
      </w:r>
      <w:r w:rsidR="00F702C0">
        <w:rPr>
          <w:color w:val="000000" w:themeColor="text1"/>
        </w:rPr>
        <w:t xml:space="preserve">idade: </w:t>
      </w:r>
      <w:r w:rsidR="00EC37B7">
        <w:rPr>
          <w:color w:val="000000" w:themeColor="text1"/>
        </w:rPr>
        <w:t>700</w:t>
      </w:r>
      <w:r w:rsidR="00F702C0">
        <w:rPr>
          <w:color w:val="000000" w:themeColor="text1"/>
        </w:rPr>
        <w:t xml:space="preserve"> MEGA Empresarial (512.</w:t>
      </w:r>
      <w:r w:rsidRPr="007F658E">
        <w:rPr>
          <w:color w:val="000000" w:themeColor="text1"/>
        </w:rPr>
        <w:t>00</w:t>
      </w:r>
      <w:r w:rsidR="00F702C0">
        <w:rPr>
          <w:color w:val="000000" w:themeColor="text1"/>
        </w:rPr>
        <w:t>0K  Download e 256.0</w:t>
      </w:r>
      <w:r w:rsidRPr="007F658E">
        <w:rPr>
          <w:color w:val="000000" w:themeColor="text1"/>
        </w:rPr>
        <w:t>00K upload);</w:t>
      </w:r>
    </w:p>
    <w:p w:rsidR="00BA50D9" w:rsidRDefault="00BA50D9" w:rsidP="00BA50D9">
      <w:pPr>
        <w:jc w:val="both"/>
      </w:pPr>
      <w:r>
        <w:t>d) Forma de Pagamento: após apresentação da nota fiscal;</w:t>
      </w:r>
    </w:p>
    <w:p w:rsidR="00BA50D9" w:rsidRDefault="00F702C0" w:rsidP="00BA50D9">
      <w:pPr>
        <w:jc w:val="both"/>
      </w:pPr>
      <w:r>
        <w:t xml:space="preserve"> e) Vencimento: dia 10</w:t>
      </w:r>
      <w:r w:rsidR="00BA50D9">
        <w:t xml:space="preserve"> de cada mês.</w:t>
      </w:r>
    </w:p>
    <w:p w:rsidR="00BA50D9" w:rsidRDefault="00BA50D9" w:rsidP="00BA50D9">
      <w:pPr>
        <w:jc w:val="both"/>
      </w:pPr>
      <w:r>
        <w:t xml:space="preserve">1.2 . Por este mesmo instrumento de contrato o contratante adere aos termos e condições, também do contrato de comodato de equipamento e o respectivo termo de adesão título executivo extrajudicial para todos fins de direito. </w:t>
      </w: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  <w:r>
        <w:t>CLÁUSULA SEGUNDA: DAS CONSIDERAÇÕES INICIAIS</w:t>
      </w:r>
    </w:p>
    <w:p w:rsidR="00BA50D9" w:rsidRDefault="00BA50D9" w:rsidP="00BA50D9">
      <w:pPr>
        <w:jc w:val="both"/>
      </w:pPr>
      <w:r>
        <w:t xml:space="preserve"> 2.1. Para viabilidade do objeto deste contrato é necessário que seja disponibilizado pela CONTRATANTE, 01 (um) ponto de energia elétrica de 110 e/ou 220 v estabilizado e 3 (três) Uno Rack para que a CONTRATADA possa efetuar as instalações dos equipamentos de Internet no endereço de instalação informado, sendo que a CONTRATANTE fica desde já desobrigada ao pagamento referente a custostécnicos necessários à instalação do referido equipamento.</w:t>
      </w:r>
    </w:p>
    <w:p w:rsidR="00BA50D9" w:rsidRDefault="00BA50D9" w:rsidP="00BA50D9">
      <w:pPr>
        <w:jc w:val="both"/>
      </w:pPr>
      <w:r>
        <w:t xml:space="preserve"> Parágrafo Único - Fica estipulado entre as partes contratantes, que o presente CONTRATO DE PRESTAÇÃO DE SERVIÇOS - FORNECIMENTO DE SINAL DE INTERNET/SERVIÇO DE COMUNICAÇÃO MULTIMÍDIA – SCM, terá o prazo de 12 (doze) meses ininterruptos, contados da assinatura deste instrumento, podendo ser renovado mediante novo termo de adesão ou termo aditivo. </w:t>
      </w: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  <w:r>
        <w:t xml:space="preserve">CLÁUSULA TERCEIRA: DAS OBRIGAÇÕES DO CONTRATANTE </w:t>
      </w:r>
    </w:p>
    <w:p w:rsidR="00BA50D9" w:rsidRDefault="00BA50D9" w:rsidP="00BA50D9">
      <w:pPr>
        <w:jc w:val="both"/>
      </w:pPr>
      <w:r>
        <w:t>3.1. O CONTRATANTE tem a obrigação de efetuar o pagamento das mensalidades e demais encargos contratuais na data acordada, sendo devido o referido pagamento ainda que o serviço não venha a ser utilizado, desde que o mesmo tenha estado à disposição do CONTRATANTE. São direitos e obrigações do CONTRATANTE, conforme dispõe a Regulamentação do Serviço de Comunicação Multimídia como se segue abaixo:</w:t>
      </w:r>
    </w:p>
    <w:p w:rsidR="00BA50D9" w:rsidRDefault="00BA50D9" w:rsidP="00BA50D9">
      <w:pPr>
        <w:jc w:val="both"/>
      </w:pPr>
      <w:r>
        <w:t xml:space="preserve"> I - Acesso ao serviço da CONTRATADA, mediante contrato escrito; </w:t>
      </w:r>
    </w:p>
    <w:p w:rsidR="00BA50D9" w:rsidRDefault="00BA50D9" w:rsidP="00BA50D9">
      <w:pPr>
        <w:jc w:val="both"/>
      </w:pPr>
      <w:r>
        <w:t xml:space="preserve">II - Liberdade de escolha da prestadora, sendo que no presente caso escolheu a CONTRATADA; </w:t>
      </w:r>
    </w:p>
    <w:p w:rsidR="00BA50D9" w:rsidRDefault="00BA50D9" w:rsidP="00BA50D9">
      <w:pPr>
        <w:jc w:val="both"/>
      </w:pPr>
      <w:r>
        <w:t>III - Tratamento não discriminatório quanto às condições de acesso e fruição do serviço;</w:t>
      </w: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  <w:r>
        <w:lastRenderedPageBreak/>
        <w:t xml:space="preserve"> IV - Informações adequadas sobre as condições de prestação de serviço, em suas várias aplicações, facilidades adicionais contratadas e respectivos preços; </w:t>
      </w:r>
    </w:p>
    <w:p w:rsidR="00BA50D9" w:rsidRDefault="00BA50D9" w:rsidP="00BA50D9">
      <w:pPr>
        <w:jc w:val="both"/>
      </w:pPr>
      <w:r>
        <w:t xml:space="preserve">V - Inviolabilidade e segredo de suas comunicações, respeitadas as hipóteses e condições constitucionais e legais de quebra de sigilo de telecomunicações; </w:t>
      </w:r>
    </w:p>
    <w:p w:rsidR="00BA50D9" w:rsidRDefault="00BA50D9" w:rsidP="00BA50D9">
      <w:pPr>
        <w:jc w:val="both"/>
      </w:pPr>
      <w:r>
        <w:t xml:space="preserve">VI – Conhecimento prévio de toda e qualquer alteração nas condições de prestação do serviço,que lhe afeta direta ou indiretamente; </w:t>
      </w:r>
    </w:p>
    <w:p w:rsidR="00BA50D9" w:rsidRDefault="00BA50D9" w:rsidP="00BA50D9">
      <w:pPr>
        <w:jc w:val="both"/>
      </w:pPr>
      <w:r>
        <w:t xml:space="preserve">VII - Estando adimplente, requerer o cancelamento ou interrupção do serviço prestado, a qualquer tempo e sem ônus adicional,excepcionalmente no caso previsto neste instrumento. </w:t>
      </w:r>
    </w:p>
    <w:p w:rsidR="00BA50D9" w:rsidRDefault="00BA50D9" w:rsidP="00BA50D9">
      <w:pPr>
        <w:jc w:val="both"/>
      </w:pPr>
      <w:r>
        <w:t xml:space="preserve"> VIII - A não suspensão do serviço sem a sua solicitação, ressalvada a hipótese de débito diretamente decorrente de sua utilização ou por descumprimento de deveres constantes do artigo 4º, da Lei 9.472/97. </w:t>
      </w:r>
    </w:p>
    <w:p w:rsidR="00BA50D9" w:rsidRDefault="00BA50D9" w:rsidP="00BA50D9">
      <w:pPr>
        <w:jc w:val="both"/>
      </w:pPr>
      <w:r>
        <w:t xml:space="preserve">IX - Ao prévio conhecimento das condições da suspensão do serviço. </w:t>
      </w:r>
    </w:p>
    <w:p w:rsidR="00BA50D9" w:rsidRDefault="00BA50D9" w:rsidP="00BA50D9">
      <w:pPr>
        <w:jc w:val="both"/>
      </w:pPr>
      <w:r>
        <w:t xml:space="preserve">X – Ao respeito de sua privacidade nos documentos de cobrança e na utilização de seus dados pessoais pela CONTRATADA (Prestadora). </w:t>
      </w:r>
    </w:p>
    <w:p w:rsidR="00BA50D9" w:rsidRDefault="00BA50D9" w:rsidP="00BA50D9">
      <w:pPr>
        <w:jc w:val="both"/>
      </w:pPr>
      <w:r>
        <w:t xml:space="preserve">XI - De resposta eficiente e pronta às suas reclamações, pela CONTRATADA. </w:t>
      </w:r>
    </w:p>
    <w:p w:rsidR="00BA50D9" w:rsidRDefault="00BA50D9" w:rsidP="00BA50D9">
      <w:pPr>
        <w:jc w:val="both"/>
      </w:pPr>
      <w:r>
        <w:t xml:space="preserve">XII - À reparação pelos danos causados pela violação de seus direitos. </w:t>
      </w:r>
    </w:p>
    <w:p w:rsidR="00BA50D9" w:rsidRDefault="00BA50D9" w:rsidP="00BA50D9">
      <w:pPr>
        <w:jc w:val="both"/>
      </w:pPr>
      <w:r>
        <w:t>XIII. À substituição de seu código de acesso,se for o caso, nos termos da Regulamentação do Serviço de Comunicação Multimídia e conforme as disposições deste contrato.</w:t>
      </w:r>
    </w:p>
    <w:p w:rsidR="00BA50D9" w:rsidRDefault="00BA50D9" w:rsidP="00BA50D9">
      <w:pPr>
        <w:jc w:val="both"/>
      </w:pPr>
      <w:r>
        <w:t xml:space="preserve"> XIV - A não ser obrigado ou induzido a adquirir bens ou equipamentos que não sejam de seu interesse, bem como a não ser compelido a se submeter a qualquer condição, salvo diante de questão de ordem técnica, para o recebimento de serviço.</w:t>
      </w:r>
    </w:p>
    <w:p w:rsidR="00BA50D9" w:rsidRDefault="00BA50D9" w:rsidP="00BA50D9">
      <w:pPr>
        <w:jc w:val="both"/>
      </w:pPr>
      <w:r>
        <w:t xml:space="preserve"> XV - A ter bloqueado temporária ou permanentemente, parcial ou totalmente, o acesso a comodidades ou utilidades solicitadas. </w:t>
      </w:r>
    </w:p>
    <w:p w:rsidR="00BA50D9" w:rsidRDefault="00BA50D9" w:rsidP="00BA50D9">
      <w:pPr>
        <w:jc w:val="both"/>
      </w:pPr>
      <w:r>
        <w:t xml:space="preserve">XVI - À continuidade do serviço pelo prazo contratual. </w:t>
      </w:r>
    </w:p>
    <w:p w:rsidR="00BA50D9" w:rsidRDefault="00BA50D9" w:rsidP="00BA50D9">
      <w:pPr>
        <w:jc w:val="both"/>
      </w:pPr>
      <w:r>
        <w:t xml:space="preserve">XVII – Utilizar adequadamente o serviço, os equipamentos e as redes de telecomunicações; </w:t>
      </w:r>
    </w:p>
    <w:p w:rsidR="00BA50D9" w:rsidRDefault="00BA50D9" w:rsidP="00BA50D9">
      <w:pPr>
        <w:jc w:val="both"/>
      </w:pPr>
      <w:r>
        <w:t>XVIII - Preservar os bens da CONTRATADA e aqueles voltados à utilização do público em geral;</w:t>
      </w:r>
    </w:p>
    <w:p w:rsidR="00BA50D9" w:rsidRDefault="00BA50D9" w:rsidP="00BA50D9">
      <w:pPr>
        <w:jc w:val="both"/>
      </w:pPr>
      <w:r>
        <w:t xml:space="preserve"> XIX - Efetuar o pagamento referente à prestação do serviço, na forma estabelecida contratualmente, respeitando a data de vencimento; </w:t>
      </w:r>
    </w:p>
    <w:p w:rsidR="00BA50D9" w:rsidRDefault="00BA50D9" w:rsidP="00BA50D9">
      <w:pPr>
        <w:jc w:val="both"/>
      </w:pPr>
      <w:r>
        <w:t xml:space="preserve">XX - Providenciar local adequado e infraestrutura necessários à correta instalação e funcionamento de equipamentos da CONTRATADA,se for o caso; </w:t>
      </w:r>
    </w:p>
    <w:p w:rsidR="00BA50D9" w:rsidRDefault="00BA50D9" w:rsidP="00BA50D9">
      <w:pPr>
        <w:jc w:val="both"/>
      </w:pPr>
      <w:r>
        <w:t xml:space="preserve">XXI - A não divulgar sua senha a terceiros, sendo de sua inteira responsabilidade a utilização indevida, bem como as conseqüências dela advinda; </w:t>
      </w:r>
    </w:p>
    <w:p w:rsidR="00BA50D9" w:rsidRDefault="00BA50D9" w:rsidP="00BA50D9">
      <w:pPr>
        <w:jc w:val="both"/>
      </w:pPr>
      <w:r>
        <w:t xml:space="preserve">XXII - Arcar com todos os custos de instalação dos equipamentos, inclusive com a compra de material necessário para a sua efetivação, que não sejam aqueles pertencentes a CONTRATADA; </w:t>
      </w:r>
    </w:p>
    <w:p w:rsidR="00BA50D9" w:rsidRDefault="00BA50D9" w:rsidP="00BA50D9">
      <w:pPr>
        <w:jc w:val="both"/>
      </w:pPr>
      <w:r>
        <w:t xml:space="preserve">XXIII - Se compromete a não sublocar, ceder, alugar, permutar ou fazer qualquer negócio que tenha por objeto o objeto deste contrato, tendo em vista que ele é pessoal e intransferível; </w:t>
      </w:r>
    </w:p>
    <w:p w:rsidR="00BA50D9" w:rsidRDefault="00BA50D9" w:rsidP="00BA50D9">
      <w:pPr>
        <w:jc w:val="both"/>
      </w:pPr>
      <w:r>
        <w:t xml:space="preserve">XXIV - Utilizar o serviço da CONTRATADA de acordo com os preceitos da Regulamentação do Serviço de FORNECIMENTO DE SINAL DE INTERNET/SERVIÇO DE COMUNICAÇÃOMULTIMÍDIA – SCM, de acordo com as leis vigentes; </w:t>
      </w:r>
    </w:p>
    <w:p w:rsidR="00BA50D9" w:rsidRDefault="00BA50D9" w:rsidP="00BA50D9">
      <w:pPr>
        <w:jc w:val="both"/>
      </w:pPr>
      <w:r>
        <w:t xml:space="preserve">XXV - A não utilizar os serviços contratados para efetuar quaisquer negócios ou atividades, ou solicitar a execução de quaisquer atividades não permitidas ou consideradas ilegais; </w:t>
      </w:r>
    </w:p>
    <w:p w:rsidR="00BA50D9" w:rsidRDefault="00BA50D9" w:rsidP="00BA50D9">
      <w:pPr>
        <w:jc w:val="both"/>
      </w:pPr>
      <w:r>
        <w:t xml:space="preserve">XXVI – Devolver quando solicitado, os equipamentos que, porventura a CONTRATADA tenha lhe entregado a título de comodato, respondendo inclusive como depositário fiel destes equipamentos e as penalidades legais quanto a não entrega/devolução ou dano/ extravio causados aos mesmos; </w:t>
      </w: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  <w:r>
        <w:t xml:space="preserve">CLÁUSULA QUARTA: DAS OBRIGAÇÕES DA CONTRATADA </w:t>
      </w:r>
    </w:p>
    <w:p w:rsidR="00BA50D9" w:rsidRDefault="00BA50D9" w:rsidP="00BA50D9">
      <w:pPr>
        <w:jc w:val="both"/>
      </w:pPr>
      <w:r>
        <w:t xml:space="preserve">4. 1. A CONTRATADA tem o direito e a obrigação de fornecer os serviços de FORNECIMENTO DE SINAL DE INTERNET/SERVIÇO DE COMUNICAÇÃO MULTIMÍDIA – SCM descritos na CLÁUSULA PRIMEIRA deste contrato, bem como: </w:t>
      </w:r>
    </w:p>
    <w:p w:rsidR="00BA50D9" w:rsidRDefault="00BA50D9" w:rsidP="00BA50D9">
      <w:pPr>
        <w:jc w:val="both"/>
      </w:pPr>
      <w:r>
        <w:t xml:space="preserve">I -Ė responsável pela exploração e execução do serviço perante o Contratante, inclusive quanto ao funcionamento da rede de suporte ao serviço; </w:t>
      </w:r>
    </w:p>
    <w:p w:rsidR="00BA50D9" w:rsidRDefault="00BA50D9" w:rsidP="00BA50D9">
      <w:pPr>
        <w:jc w:val="both"/>
      </w:pPr>
      <w:r>
        <w:t xml:space="preserve">II - A Contratada por sua vez, tem por dever tornar disponível o acesso do Contratante aos serviços de internet 24.00 h por dia. </w:t>
      </w:r>
    </w:p>
    <w:p w:rsidR="00BA50D9" w:rsidRDefault="00BA50D9" w:rsidP="00BA50D9">
      <w:pPr>
        <w:jc w:val="both"/>
      </w:pPr>
      <w:r>
        <w:t xml:space="preserve">III -Prestar o serviço de forma não discriminatória; </w:t>
      </w:r>
    </w:p>
    <w:p w:rsidR="00BA50D9" w:rsidRDefault="00BA50D9" w:rsidP="00BA50D9">
      <w:pPr>
        <w:jc w:val="both"/>
      </w:pPr>
      <w:r>
        <w:t xml:space="preserve">IV - Após a assinatura do contrato, a Contratada tem o prazo de 20 (Vinte) dias, para apresentar os seus serviços de INTERNET em perfeito estado de funcionamento; </w:t>
      </w:r>
    </w:p>
    <w:p w:rsidR="00BA50D9" w:rsidRDefault="00BA50D9" w:rsidP="00BA50D9">
      <w:pPr>
        <w:jc w:val="both"/>
      </w:pPr>
      <w:r>
        <w:t xml:space="preserve">V - Não empregar equipamentos e infraestrutura que não lhe pertençam; </w:t>
      </w:r>
    </w:p>
    <w:p w:rsidR="00BA50D9" w:rsidRDefault="00A41174" w:rsidP="00BA50D9">
      <w:pPr>
        <w:jc w:val="both"/>
      </w:pPr>
      <w:r>
        <w:t xml:space="preserve">VI -No plano de </w:t>
      </w:r>
      <w:r w:rsidR="00EC37B7">
        <w:t>7</w:t>
      </w:r>
      <w:r>
        <w:t>00 Mb, a garantia de banda é de 65 % (SESSENTA E CINCO PORCENTO</w:t>
      </w:r>
      <w:r w:rsidR="00BA50D9" w:rsidRPr="008F2999">
        <w:t>);</w:t>
      </w:r>
    </w:p>
    <w:p w:rsidR="00BA50D9" w:rsidRDefault="00BA50D9" w:rsidP="00BA50D9">
      <w:pPr>
        <w:jc w:val="both"/>
      </w:pPr>
      <w:r>
        <w:t xml:space="preserve">VII - Não contratar com terceiros o desenvolvimento de atividades inerentes, acessórios complementares ao serviço; </w:t>
      </w:r>
    </w:p>
    <w:p w:rsidR="00BA50D9" w:rsidRDefault="00BA50D9" w:rsidP="00BA50D9">
      <w:pPr>
        <w:jc w:val="both"/>
      </w:pPr>
      <w:r>
        <w:t xml:space="preserve">VIII. –Ė vedado à Contratada condicionar a oferta de serviço SCM á contratação de outro serviço ou finalidade, oferecido por seu intermédio ou condicionar vantagens ao assinante a comprar de outras aplicações ou de serviços adicionais ao SCM; </w:t>
      </w:r>
    </w:p>
    <w:p w:rsidR="00BA50D9" w:rsidRDefault="00BA50D9" w:rsidP="00BA50D9">
      <w:pPr>
        <w:jc w:val="both"/>
      </w:pPr>
      <w:r>
        <w:t xml:space="preserve">IX - Podendo ao seu critério conceder descontos,realizar promoções,sazonais e reduções em período de baixa demanda; </w:t>
      </w:r>
    </w:p>
    <w:p w:rsidR="00BA50D9" w:rsidRDefault="00BA50D9" w:rsidP="00BA50D9">
      <w:pPr>
        <w:jc w:val="both"/>
      </w:pPr>
      <w:r>
        <w:t xml:space="preserve">X -Fornecer esclarecimentos quanto a dúvidas e reclamações do Contratante; </w:t>
      </w:r>
    </w:p>
    <w:p w:rsidR="00BA50D9" w:rsidRDefault="00BA50D9" w:rsidP="00BA50D9">
      <w:pPr>
        <w:jc w:val="both"/>
      </w:pPr>
      <w:r>
        <w:t>XI -Sanar os problemas do CONTRATANTE o mais breve possível,</w:t>
      </w:r>
      <w:bookmarkStart w:id="0" w:name="_GoBack"/>
      <w:bookmarkEnd w:id="0"/>
      <w:r>
        <w:t>ressalvados os casos de força maior, fortuito e aqueles provocados por terceiros ou mesmo por equipamentos pertencentes ao Contratante;</w:t>
      </w:r>
    </w:p>
    <w:p w:rsidR="00BA50D9" w:rsidRDefault="00BA50D9" w:rsidP="00BA50D9">
      <w:pPr>
        <w:jc w:val="both"/>
      </w:pPr>
      <w:r>
        <w:t xml:space="preserve"> XII - Tornar disponível ao CONTRATANTE informação sobre as características e especificações técnicas dos terminais necessários à conexão dos mesmos a sua rede, sendo-lhe vedado recusar-se a conectar equipamentos sem justificativa técnica comprovada; </w:t>
      </w:r>
    </w:p>
    <w:p w:rsidR="00BA50D9" w:rsidRDefault="00BA50D9" w:rsidP="00BA50D9">
      <w:pPr>
        <w:jc w:val="both"/>
      </w:pPr>
      <w:r>
        <w:t xml:space="preserve">XIII - Observar os parâmetros de qualidades estabelecidos na Regulamentação e no contrato estabelecido com o Contratante, pertinentes à prestação do serviço e a operação da rede; </w:t>
      </w:r>
    </w:p>
    <w:p w:rsidR="00BA50D9" w:rsidRDefault="00BA50D9" w:rsidP="00BA50D9">
      <w:pPr>
        <w:jc w:val="both"/>
      </w:pPr>
      <w:r>
        <w:t xml:space="preserve">XIV - Observar a lei e as normas técnicas relativas à construção e utilização da infraestrutura; </w:t>
      </w:r>
    </w:p>
    <w:p w:rsidR="00BA50D9" w:rsidRDefault="00BA50D9" w:rsidP="00BA50D9">
      <w:pPr>
        <w:jc w:val="both"/>
      </w:pPr>
      <w:r>
        <w:t>XV - Zelar pelo direito ao sigilo inerente aos serviços de Telecomunicações e pela confidencialidade quanto aos dados e informações do CONTRATANTE, empregando todos os meios de tecnologia necessárias para assegurar este direito. PARÁGRAFO ÚNICO: A CONTRATADA não será responsável:</w:t>
      </w:r>
    </w:p>
    <w:p w:rsidR="00BA50D9" w:rsidRDefault="00BA50D9" w:rsidP="00BA50D9">
      <w:pPr>
        <w:jc w:val="both"/>
      </w:pPr>
      <w:r>
        <w:t xml:space="preserve">A) Pela instalação de equipamentos (hardware) ou programas de computador (software), podendo indicar parceiros que o façam, tendo o CONTRATANTE a liberdade de escolha por outras empresas que tenham tais hardware e software; </w:t>
      </w:r>
    </w:p>
    <w:p w:rsidR="00BA50D9" w:rsidRDefault="00BA50D9" w:rsidP="00BA50D9">
      <w:pPr>
        <w:jc w:val="both"/>
      </w:pPr>
      <w:r>
        <w:t xml:space="preserve">B) Pela interrupção da prestação de serviços, no caso de: incompatibilidade dos sistemas do CONTRATANTE ou falta de fornecimento de energia elétrica para o sistema provedor de acesso ou falhas nos sistemas de transmissão ou de roteamento no acesso à CONTRATADA ou motivos de força maior e caso fortuito. </w:t>
      </w:r>
    </w:p>
    <w:p w:rsidR="00BA50D9" w:rsidRDefault="00BA50D9" w:rsidP="00BA50D9">
      <w:pPr>
        <w:jc w:val="both"/>
      </w:pPr>
      <w:r>
        <w:t xml:space="preserve">XVI – Manter, durante toda execução do contrato, em compatibilidade com as obrigações por ele assumidas, todas condições de habitação e qualificação exigidas na licitação. </w:t>
      </w: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  <w:r>
        <w:t>CLÁUSULA QUINTA: DO PREÇO</w:t>
      </w:r>
    </w:p>
    <w:p w:rsidR="00BA50D9" w:rsidRDefault="00BA50D9" w:rsidP="00BA50D9">
      <w:pPr>
        <w:jc w:val="both"/>
      </w:pPr>
      <w:r>
        <w:t xml:space="preserve"> 5.1. O CONTRATANTE pelos serviços prestados ou mesmo colocados à sua disposição pela CONTRATA</w:t>
      </w:r>
      <w:r w:rsidR="00A41174">
        <w:t>DA pagará o valor mensal de R$ 3</w:t>
      </w:r>
      <w:r>
        <w:t>99,90;</w:t>
      </w:r>
    </w:p>
    <w:p w:rsidR="00BA50D9" w:rsidRDefault="00BA50D9" w:rsidP="00BA50D9">
      <w:pPr>
        <w:jc w:val="both"/>
      </w:pPr>
      <w:r>
        <w:t xml:space="preserve">5.2 Os valores referentes às mensalidades e demais outros (por outros serviços) devidos à CONTRATADA serão pagos através de Boleto Bancário ou diretamente no escritório da CONTRATADA, até a data do seu respectivo vencimento, ou seja, dia 08 de cada mês subseqüentes a efetiva instalação. </w:t>
      </w: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  <w:r>
        <w:t xml:space="preserve">CLÁUSULA SEXTA: DA RESCISÃO </w:t>
      </w:r>
    </w:p>
    <w:p w:rsidR="00BA50D9" w:rsidRDefault="00BA50D9" w:rsidP="00BA50D9">
      <w:pPr>
        <w:jc w:val="both"/>
      </w:pPr>
      <w:r>
        <w:t xml:space="preserve">6.1 A inexecução total ou parcial do contrato enseja sua rescisão, com as consequências contratuais. Parágrafo Único: No caso de rescisão contratual será formalmente motivado nos autos do processo, assegurando o contraditório e a ampla defesa, conforme prevê o artigo 5º da Constituição Federal de 1.988. </w:t>
      </w: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  <w:r>
        <w:t xml:space="preserve">CLÁUSULA SÉTIMA: DAS ALTERAÇÕES </w:t>
      </w:r>
    </w:p>
    <w:p w:rsidR="00BA50D9" w:rsidRDefault="00BA50D9" w:rsidP="00BA50D9">
      <w:pPr>
        <w:jc w:val="both"/>
      </w:pPr>
      <w:r>
        <w:t xml:space="preserve">7.1. As alterações de planos de assinatura e demais serviços serão formalizados por escrito mediante a assinatura de um TERMO ADITIVO. </w:t>
      </w:r>
    </w:p>
    <w:p w:rsidR="00BA50D9" w:rsidRDefault="00BA50D9" w:rsidP="00BA50D9">
      <w:pPr>
        <w:jc w:val="both"/>
      </w:pPr>
    </w:p>
    <w:p w:rsidR="00BA50D9" w:rsidRPr="008F2999" w:rsidRDefault="00BA50D9" w:rsidP="00BA50D9">
      <w:pPr>
        <w:jc w:val="both"/>
      </w:pPr>
      <w:r w:rsidRPr="008F2999">
        <w:t xml:space="preserve">CLÁUSULA OITAVA: DA VIGÊNCIA </w:t>
      </w:r>
    </w:p>
    <w:p w:rsidR="00BA50D9" w:rsidRDefault="00BA50D9" w:rsidP="00BA50D9">
      <w:pPr>
        <w:jc w:val="both"/>
      </w:pPr>
      <w:r w:rsidRPr="008F2999">
        <w:t>8.1. O presente contrato terá sua vigência de  12 (doze) meses, iniciando-se na data de sua a</w:t>
      </w:r>
      <w:r w:rsidR="00631EE2">
        <w:t>ssinatura  e encerrando-se em 15</w:t>
      </w:r>
      <w:r w:rsidRPr="008F2999">
        <w:t>/0</w:t>
      </w:r>
      <w:r w:rsidR="00631EE2">
        <w:t>9</w:t>
      </w:r>
      <w:r w:rsidR="002547B8">
        <w:t>/2023</w:t>
      </w:r>
      <w:r w:rsidRPr="008F2999">
        <w:t>, podendo ser renovado mediante termo aditivo.</w:t>
      </w: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  <w:r>
        <w:t xml:space="preserve">CLÁUSULA NONA: DA DECLARAÇÃO DE CONCORDANCIA </w:t>
      </w:r>
    </w:p>
    <w:p w:rsidR="00BA50D9" w:rsidRDefault="00BA50D9" w:rsidP="00BA50D9">
      <w:pPr>
        <w:jc w:val="both"/>
      </w:pPr>
      <w:r>
        <w:t>9.1. O contratante declara para os devidos fins, que são corretas os dados cadastrais e informações aqui prestadas, declara ainda estar ciente de que a assinatura deste instrumento representa concordância aos termos do contrato de prestação de Serviço de Comunicação Multimídia (SCM), Contrato de Comodato.</w:t>
      </w: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  <w:r>
        <w:t xml:space="preserve">CLÁUSULA DÉCIMA: DA DOTAÇÃO ORÇAMENTARIA E EMPENHO </w:t>
      </w:r>
    </w:p>
    <w:p w:rsidR="00BA50D9" w:rsidRDefault="00BA50D9" w:rsidP="00BA50D9">
      <w:pPr>
        <w:jc w:val="both"/>
      </w:pPr>
      <w:r>
        <w:t xml:space="preserve">10.1. As despesas com a execução do presente contrato correrão à conta da Câmara Municipal de Jaciara, elemento de Despesa: 339039 </w:t>
      </w: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  <w:r>
        <w:t xml:space="preserve">CLÁUSULA DÉCIMA PRIMEIRA: DOS RECURSOS PREVISTOS EM LEI 11.1 Dos atos da Administração, cabe recurso previsto no artigo 109 da lei federal 8.666/93. </w:t>
      </w: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  <w:r>
        <w:t xml:space="preserve">CLÁUSULA DÉCIMA SEGUNDA: DAS DISPOSIÇÕES LEGAIS </w:t>
      </w:r>
    </w:p>
    <w:p w:rsidR="00BA50D9" w:rsidRDefault="00BA50D9" w:rsidP="00BA50D9">
      <w:pPr>
        <w:jc w:val="both"/>
      </w:pPr>
      <w:r>
        <w:t xml:space="preserve">12.1 Este Contrato será regido pela Lei nº 8.666 de 21/06/1993 e convenções estabelecidas neste instrumento. </w:t>
      </w: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  <w:r>
        <w:t xml:space="preserve">CLÁUSULA DÉCIMA TERCEIRA: DO FORO </w:t>
      </w:r>
    </w:p>
    <w:p w:rsidR="00BA50D9" w:rsidRDefault="00BA50D9" w:rsidP="00BA50D9">
      <w:pPr>
        <w:jc w:val="both"/>
      </w:pPr>
      <w:r>
        <w:t>13.1 Para dirimir quaisquer dúvidas provenientes deste contrato, as partes elegem o foro da Comarca de Jaciara - MT, renunciando expressamente qualquer outro por mais privilegiado que s</w:t>
      </w:r>
      <w:r w:rsidR="00EC37B7">
        <w:t>eja ou possa se Jaciara (MT), 15</w:t>
      </w:r>
      <w:r>
        <w:t>/0</w:t>
      </w:r>
      <w:r w:rsidR="00EC37B7">
        <w:t>9</w:t>
      </w:r>
      <w:r>
        <w:t>/202</w:t>
      </w:r>
      <w:r w:rsidR="00EC37B7">
        <w:t>2</w:t>
      </w:r>
      <w:r>
        <w:t>.</w:t>
      </w: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</w:p>
    <w:p w:rsidR="00BA50D9" w:rsidRDefault="00BA50D9" w:rsidP="00CD3345">
      <w:pPr>
        <w:ind w:left="3540" w:firstLine="708"/>
        <w:jc w:val="both"/>
      </w:pPr>
      <w:r>
        <w:t xml:space="preserve">Jaciara-MT  </w:t>
      </w:r>
      <w:r w:rsidR="00CD3345">
        <w:t>1</w:t>
      </w:r>
      <w:r w:rsidR="00631EE2">
        <w:t>5</w:t>
      </w:r>
      <w:r w:rsidR="00CD3345">
        <w:t xml:space="preserve"> de </w:t>
      </w:r>
      <w:r w:rsidR="00631EE2">
        <w:t>setembro</w:t>
      </w:r>
      <w:r w:rsidR="00CD3345">
        <w:t xml:space="preserve"> de 2022</w:t>
      </w: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</w:p>
    <w:p w:rsidR="00BA50D9" w:rsidRDefault="00BA50D9" w:rsidP="00BA50D9">
      <w:pPr>
        <w:ind w:left="3540" w:firstLine="708"/>
        <w:jc w:val="both"/>
      </w:pPr>
      <w:r>
        <w:t xml:space="preserve">CLOVES PEREIRA DA SILVA </w:t>
      </w:r>
    </w:p>
    <w:p w:rsidR="00BA50D9" w:rsidRDefault="00BA50D9" w:rsidP="00BA50D9">
      <w:pPr>
        <w:ind w:left="3540" w:firstLine="708"/>
        <w:jc w:val="both"/>
      </w:pPr>
      <w:r>
        <w:t>PRESIDENTE DA CÂMARA MUNICIPAL</w:t>
      </w:r>
    </w:p>
    <w:p w:rsidR="00BA50D9" w:rsidRDefault="00BA50D9" w:rsidP="00BA50D9">
      <w:pPr>
        <w:ind w:left="4248" w:firstLine="708"/>
        <w:jc w:val="both"/>
      </w:pPr>
      <w:r>
        <w:t xml:space="preserve">CONTRATANTE </w:t>
      </w: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</w:p>
    <w:p w:rsidR="00BA50D9" w:rsidRDefault="00BA50D9" w:rsidP="00BA50D9">
      <w:pPr>
        <w:ind w:left="2124" w:firstLine="708"/>
        <w:jc w:val="both"/>
      </w:pPr>
    </w:p>
    <w:p w:rsidR="00BA50D9" w:rsidRDefault="00BA50D9" w:rsidP="00BA50D9">
      <w:pPr>
        <w:ind w:left="2124" w:firstLine="708"/>
        <w:jc w:val="both"/>
      </w:pPr>
    </w:p>
    <w:p w:rsidR="00BA50D9" w:rsidRDefault="00BA50D9" w:rsidP="00B74DAD">
      <w:pPr>
        <w:jc w:val="both"/>
      </w:pPr>
      <w:r>
        <w:t xml:space="preserve"> </w:t>
      </w:r>
      <w:r w:rsidR="00B74DAD">
        <w:tab/>
      </w:r>
      <w:r w:rsidR="00B74DAD">
        <w:tab/>
      </w:r>
      <w:r w:rsidR="00B74DAD">
        <w:tab/>
      </w:r>
      <w:r w:rsidR="00B74DAD">
        <w:tab/>
      </w:r>
      <w:r w:rsidR="00B74DAD">
        <w:tab/>
      </w:r>
      <w:r w:rsidR="00B74DAD">
        <w:tab/>
      </w:r>
      <w:r w:rsidR="00A41174">
        <w:t>LINK NORTE</w:t>
      </w:r>
    </w:p>
    <w:p w:rsidR="00BA50D9" w:rsidRDefault="00BA50D9" w:rsidP="00BA50D9">
      <w:pPr>
        <w:ind w:left="3540" w:firstLine="708"/>
        <w:jc w:val="both"/>
      </w:pPr>
      <w:r>
        <w:t xml:space="preserve">CNPJ: </w:t>
      </w:r>
      <w:r w:rsidR="00A41174">
        <w:t>47.898.091/0001-98</w:t>
      </w:r>
    </w:p>
    <w:p w:rsidR="00BA50D9" w:rsidRDefault="00BA50D9" w:rsidP="00BA50D9">
      <w:pPr>
        <w:ind w:left="3540" w:firstLine="708"/>
        <w:jc w:val="both"/>
      </w:pPr>
      <w:r>
        <w:t>CONTRATADA</w:t>
      </w: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  <w:r>
        <w:t>TESTEMUNHAS:</w:t>
      </w:r>
    </w:p>
    <w:p w:rsidR="00BA50D9" w:rsidRDefault="00BA50D9" w:rsidP="00BA50D9">
      <w:pPr>
        <w:jc w:val="both"/>
      </w:pPr>
    </w:p>
    <w:p w:rsidR="00BA50D9" w:rsidRDefault="00BA50D9" w:rsidP="00BA50D9">
      <w:pPr>
        <w:jc w:val="both"/>
      </w:pPr>
      <w:r>
        <w:t xml:space="preserve"> Assinatura:________________________________ Assinatura:________________________________ Nome:____________________________________Nome:___________________________________ </w:t>
      </w:r>
    </w:p>
    <w:p w:rsidR="00BA50D9" w:rsidRDefault="00BA50D9" w:rsidP="00BA50D9">
      <w:pPr>
        <w:jc w:val="both"/>
      </w:pPr>
      <w:r>
        <w:t>CPF nº: __________________________________CPF nº:__________________________________</w:t>
      </w:r>
    </w:p>
    <w:p w:rsidR="00BA50D9" w:rsidRPr="00390642" w:rsidRDefault="00BA50D9" w:rsidP="00BA50D9">
      <w:pPr>
        <w:jc w:val="both"/>
      </w:pPr>
      <w:r>
        <w:t>RG nº: ___________________________________RG nº: __________________________________</w:t>
      </w:r>
    </w:p>
    <w:p w:rsidR="00BA50D9" w:rsidRDefault="00BA50D9" w:rsidP="00BA50D9"/>
    <w:p w:rsidR="00BA50D9" w:rsidRDefault="00BA50D9" w:rsidP="00BA50D9"/>
    <w:p w:rsidR="00BA50D9" w:rsidRDefault="00BA50D9" w:rsidP="00BA50D9"/>
    <w:p w:rsidR="00BA50D9" w:rsidRDefault="00BA50D9" w:rsidP="00BA50D9"/>
    <w:p w:rsidR="00BA50D9" w:rsidRDefault="00BA50D9" w:rsidP="00BA50D9"/>
    <w:p w:rsidR="00BA50D9" w:rsidRDefault="00BA50D9" w:rsidP="00BA50D9"/>
    <w:p w:rsidR="00BA50D9" w:rsidRDefault="00BA50D9" w:rsidP="00BA50D9"/>
    <w:p w:rsidR="00BA50D9" w:rsidRDefault="00BA50D9" w:rsidP="00BA50D9"/>
    <w:p w:rsidR="00BA50D9" w:rsidRDefault="00BA50D9" w:rsidP="00BA50D9"/>
    <w:p w:rsidR="00BA50D9" w:rsidRDefault="00BA50D9" w:rsidP="00BA50D9"/>
    <w:p w:rsidR="00BA50D9" w:rsidRDefault="00BA50D9" w:rsidP="00BA50D9"/>
    <w:p w:rsidR="00BA50D9" w:rsidRDefault="00BA50D9" w:rsidP="00BA50D9"/>
    <w:p w:rsidR="00BA50D9" w:rsidRDefault="00BA50D9" w:rsidP="00BA50D9"/>
    <w:p w:rsidR="00BA50D9" w:rsidRDefault="00BA50D9" w:rsidP="00BA50D9"/>
    <w:p w:rsidR="00BA50D9" w:rsidRDefault="00BA50D9" w:rsidP="00BA50D9"/>
    <w:p w:rsidR="00BA50D9" w:rsidRDefault="00BA50D9" w:rsidP="00BA50D9"/>
    <w:p w:rsidR="00BA50D9" w:rsidRDefault="00BA50D9" w:rsidP="00BA50D9"/>
    <w:p w:rsidR="00BA50D9" w:rsidRDefault="00BA50D9" w:rsidP="00BA50D9"/>
    <w:p w:rsidR="00BA50D9" w:rsidRPr="00BF0B4A" w:rsidRDefault="00BA50D9" w:rsidP="00BA50D9">
      <w:pPr>
        <w:jc w:val="both"/>
        <w:rPr>
          <w:b/>
          <w:color w:val="000000" w:themeColor="text1"/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>CÂMARA MUNICIPAL DE JACIARA</w:t>
      </w:r>
    </w:p>
    <w:p w:rsidR="00BA50D9" w:rsidRPr="00BF0B4A" w:rsidRDefault="00BA50D9" w:rsidP="00BA50D9">
      <w:pPr>
        <w:jc w:val="both"/>
        <w:rPr>
          <w:b/>
          <w:color w:val="000000" w:themeColor="text1"/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 xml:space="preserve">EXTRATO DE PUBLICAÇÃO </w:t>
      </w:r>
    </w:p>
    <w:p w:rsidR="00BA50D9" w:rsidRPr="00BF0B4A" w:rsidRDefault="00BA50D9" w:rsidP="00BA50D9">
      <w:pPr>
        <w:jc w:val="both"/>
        <w:rPr>
          <w:b/>
          <w:color w:val="000000" w:themeColor="text1"/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 xml:space="preserve"> EXTRATO DE CONTRATO DE PRESTAÇÃO DE SERVIÇOS Nº 0</w:t>
      </w:r>
      <w:r w:rsidR="007604A7">
        <w:rPr>
          <w:b/>
          <w:color w:val="000000" w:themeColor="text1"/>
          <w:sz w:val="24"/>
          <w:szCs w:val="24"/>
        </w:rPr>
        <w:t>4</w:t>
      </w:r>
      <w:r w:rsidRPr="00BF0B4A">
        <w:rPr>
          <w:b/>
          <w:color w:val="000000" w:themeColor="text1"/>
          <w:sz w:val="24"/>
          <w:szCs w:val="24"/>
        </w:rPr>
        <w:t>/202</w:t>
      </w:r>
      <w:r w:rsidR="007604A7">
        <w:rPr>
          <w:b/>
          <w:color w:val="000000" w:themeColor="text1"/>
          <w:sz w:val="24"/>
          <w:szCs w:val="24"/>
        </w:rPr>
        <w:t>2</w:t>
      </w:r>
    </w:p>
    <w:p w:rsidR="00BA50D9" w:rsidRPr="00BF0B4A" w:rsidRDefault="00BA50D9" w:rsidP="00BA50D9">
      <w:pPr>
        <w:jc w:val="both"/>
        <w:rPr>
          <w:color w:val="000000" w:themeColor="text1"/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>CONTRATANTE</w:t>
      </w:r>
      <w:r w:rsidRPr="00BF0B4A">
        <w:rPr>
          <w:color w:val="000000" w:themeColor="text1"/>
          <w:sz w:val="24"/>
          <w:szCs w:val="24"/>
        </w:rPr>
        <w:t>: CÂMARA MUNICIPAL DE JACIARA-MT</w:t>
      </w:r>
    </w:p>
    <w:p w:rsidR="00BA50D9" w:rsidRPr="00BF0B4A" w:rsidRDefault="00BA50D9" w:rsidP="00BA50D9">
      <w:pPr>
        <w:jc w:val="both"/>
        <w:rPr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>CONTRATO</w:t>
      </w:r>
      <w:r w:rsidRPr="00BF0B4A">
        <w:rPr>
          <w:color w:val="000000" w:themeColor="text1"/>
          <w:sz w:val="24"/>
          <w:szCs w:val="24"/>
        </w:rPr>
        <w:t xml:space="preserve">: </w:t>
      </w:r>
      <w:r w:rsidR="007604A7">
        <w:rPr>
          <w:sz w:val="24"/>
          <w:szCs w:val="24"/>
        </w:rPr>
        <w:t>LINK NORTE</w:t>
      </w:r>
    </w:p>
    <w:p w:rsidR="00BA50D9" w:rsidRPr="00BF0B4A" w:rsidRDefault="00BA50D9" w:rsidP="00BA50D9">
      <w:pPr>
        <w:pStyle w:val="PargrafodaLista"/>
        <w:ind w:left="0"/>
        <w:jc w:val="both"/>
        <w:rPr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 xml:space="preserve">CNJP: </w:t>
      </w:r>
      <w:r w:rsidR="007604A7">
        <w:rPr>
          <w:sz w:val="24"/>
          <w:szCs w:val="24"/>
        </w:rPr>
        <w:t>47.898.091/0001-98</w:t>
      </w:r>
    </w:p>
    <w:p w:rsidR="00BA50D9" w:rsidRPr="00BF0B4A" w:rsidRDefault="00BA50D9" w:rsidP="00BA50D9">
      <w:pPr>
        <w:jc w:val="both"/>
        <w:rPr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 xml:space="preserve">OBJETO: </w:t>
      </w:r>
      <w:r w:rsidRPr="00BF0B4A">
        <w:rPr>
          <w:sz w:val="24"/>
          <w:szCs w:val="24"/>
        </w:rPr>
        <w:t xml:space="preserve">Contratação O presente contrato de prestação de serviços é única e exclusivamente o FORNECIMENTO DE SINAL DE INTERNET/SERVIÇO DE COMUNICAÇÃO MULTIMÍDIA - SCM de forma pessoal e intransferível </w:t>
      </w:r>
    </w:p>
    <w:p w:rsidR="00BA50D9" w:rsidRPr="007736B3" w:rsidRDefault="00BA50D9" w:rsidP="00BA50D9">
      <w:pPr>
        <w:jc w:val="both"/>
        <w:rPr>
          <w:color w:val="000000" w:themeColor="text1"/>
          <w:sz w:val="24"/>
          <w:szCs w:val="24"/>
        </w:rPr>
      </w:pPr>
      <w:r w:rsidRPr="002D2D91">
        <w:rPr>
          <w:b/>
          <w:color w:val="000000" w:themeColor="text1"/>
          <w:sz w:val="24"/>
          <w:szCs w:val="24"/>
        </w:rPr>
        <w:t xml:space="preserve">VALOR GLOBAL: </w:t>
      </w:r>
      <w:r w:rsidR="007604A7">
        <w:rPr>
          <w:b/>
          <w:color w:val="000000" w:themeColor="text1"/>
          <w:sz w:val="24"/>
          <w:szCs w:val="24"/>
        </w:rPr>
        <w:t>4.798,80</w:t>
      </w:r>
      <w:r>
        <w:rPr>
          <w:color w:val="000000" w:themeColor="text1"/>
          <w:sz w:val="24"/>
          <w:szCs w:val="24"/>
        </w:rPr>
        <w:t xml:space="preserve"> (</w:t>
      </w:r>
      <w:r w:rsidR="007604A7">
        <w:rPr>
          <w:color w:val="000000" w:themeColor="text1"/>
          <w:sz w:val="24"/>
          <w:szCs w:val="24"/>
        </w:rPr>
        <w:t>Quatro</w:t>
      </w:r>
      <w:r>
        <w:rPr>
          <w:color w:val="000000" w:themeColor="text1"/>
          <w:sz w:val="24"/>
          <w:szCs w:val="24"/>
        </w:rPr>
        <w:t xml:space="preserve"> mil e </w:t>
      </w:r>
      <w:r w:rsidR="007604A7">
        <w:rPr>
          <w:color w:val="000000" w:themeColor="text1"/>
          <w:sz w:val="24"/>
          <w:szCs w:val="24"/>
        </w:rPr>
        <w:t xml:space="preserve">setecentos e noventa e oito reais e oitenta </w:t>
      </w:r>
      <w:r>
        <w:rPr>
          <w:color w:val="000000" w:themeColor="text1"/>
          <w:sz w:val="24"/>
          <w:szCs w:val="24"/>
        </w:rPr>
        <w:t>centavos)</w:t>
      </w:r>
    </w:p>
    <w:p w:rsidR="00BA50D9" w:rsidRDefault="00BA50D9" w:rsidP="00BA50D9">
      <w:pPr>
        <w:jc w:val="both"/>
        <w:rPr>
          <w:color w:val="000000" w:themeColor="text1"/>
          <w:sz w:val="24"/>
          <w:szCs w:val="24"/>
        </w:rPr>
      </w:pPr>
      <w:r w:rsidRPr="007736B3">
        <w:rPr>
          <w:b/>
          <w:color w:val="000000" w:themeColor="text1"/>
          <w:sz w:val="24"/>
          <w:szCs w:val="24"/>
        </w:rPr>
        <w:t>VALOR MENSAL</w:t>
      </w:r>
      <w:r w:rsidRPr="007736B3">
        <w:rPr>
          <w:color w:val="000000" w:themeColor="text1"/>
          <w:sz w:val="24"/>
          <w:szCs w:val="24"/>
        </w:rPr>
        <w:t xml:space="preserve">: </w:t>
      </w:r>
      <w:r w:rsidR="007604A7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>99,90</w:t>
      </w:r>
      <w:r w:rsidRPr="007736B3">
        <w:rPr>
          <w:color w:val="000000" w:themeColor="text1"/>
          <w:sz w:val="24"/>
          <w:szCs w:val="24"/>
        </w:rPr>
        <w:t xml:space="preserve"> (</w:t>
      </w:r>
      <w:r>
        <w:rPr>
          <w:color w:val="000000" w:themeColor="text1"/>
          <w:sz w:val="24"/>
          <w:szCs w:val="24"/>
        </w:rPr>
        <w:t>Setecentos</w:t>
      </w:r>
      <w:r w:rsidRPr="007736B3">
        <w:rPr>
          <w:color w:val="000000" w:themeColor="text1"/>
          <w:sz w:val="24"/>
          <w:szCs w:val="24"/>
        </w:rPr>
        <w:t xml:space="preserve"> reais)</w:t>
      </w:r>
    </w:p>
    <w:p w:rsidR="00BA50D9" w:rsidRPr="007736B3" w:rsidRDefault="00BA50D9" w:rsidP="00BA50D9">
      <w:pPr>
        <w:jc w:val="both"/>
        <w:rPr>
          <w:color w:val="000000" w:themeColor="text1"/>
          <w:sz w:val="24"/>
          <w:szCs w:val="24"/>
        </w:rPr>
      </w:pPr>
      <w:r w:rsidRPr="007736B3">
        <w:rPr>
          <w:b/>
          <w:color w:val="000000" w:themeColor="text1"/>
          <w:sz w:val="24"/>
          <w:szCs w:val="24"/>
        </w:rPr>
        <w:t xml:space="preserve">VIGÊNCIA: </w:t>
      </w:r>
      <w:r w:rsidR="00387041">
        <w:rPr>
          <w:color w:val="000000" w:themeColor="text1"/>
          <w:sz w:val="24"/>
          <w:szCs w:val="24"/>
        </w:rPr>
        <w:t>15</w:t>
      </w:r>
      <w:r w:rsidRPr="007736B3">
        <w:rPr>
          <w:color w:val="000000" w:themeColor="text1"/>
          <w:sz w:val="24"/>
          <w:szCs w:val="24"/>
        </w:rPr>
        <w:t>/0</w:t>
      </w:r>
      <w:r w:rsidR="00387041">
        <w:rPr>
          <w:color w:val="000000" w:themeColor="text1"/>
          <w:sz w:val="24"/>
          <w:szCs w:val="24"/>
        </w:rPr>
        <w:t>9</w:t>
      </w:r>
      <w:r w:rsidRPr="007736B3">
        <w:rPr>
          <w:color w:val="000000" w:themeColor="text1"/>
          <w:sz w:val="24"/>
          <w:szCs w:val="24"/>
        </w:rPr>
        <w:t>/202</w:t>
      </w:r>
      <w:r w:rsidR="00387041">
        <w:rPr>
          <w:color w:val="000000" w:themeColor="text1"/>
          <w:sz w:val="24"/>
          <w:szCs w:val="24"/>
        </w:rPr>
        <w:t>2</w:t>
      </w:r>
      <w:r w:rsidRPr="007736B3">
        <w:rPr>
          <w:color w:val="000000" w:themeColor="text1"/>
          <w:sz w:val="24"/>
          <w:szCs w:val="24"/>
        </w:rPr>
        <w:t xml:space="preserve"> à </w:t>
      </w:r>
      <w:r w:rsidR="00387041">
        <w:rPr>
          <w:color w:val="000000" w:themeColor="text1"/>
          <w:sz w:val="24"/>
          <w:szCs w:val="24"/>
        </w:rPr>
        <w:t>15</w:t>
      </w:r>
      <w:r w:rsidRPr="007736B3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0</w:t>
      </w:r>
      <w:r w:rsidR="00387041">
        <w:rPr>
          <w:color w:val="000000" w:themeColor="text1"/>
          <w:sz w:val="24"/>
          <w:szCs w:val="24"/>
        </w:rPr>
        <w:t>9</w:t>
      </w:r>
      <w:r w:rsidRPr="007736B3">
        <w:rPr>
          <w:color w:val="000000" w:themeColor="text1"/>
          <w:sz w:val="24"/>
          <w:szCs w:val="24"/>
        </w:rPr>
        <w:t>/202</w:t>
      </w:r>
      <w:r w:rsidR="00387041">
        <w:rPr>
          <w:color w:val="000000" w:themeColor="text1"/>
          <w:sz w:val="24"/>
          <w:szCs w:val="24"/>
        </w:rPr>
        <w:t>3</w:t>
      </w:r>
    </w:p>
    <w:p w:rsidR="00BA50D9" w:rsidRPr="007736B3" w:rsidRDefault="00BA50D9" w:rsidP="00BA50D9">
      <w:pPr>
        <w:jc w:val="both"/>
        <w:rPr>
          <w:color w:val="000000" w:themeColor="text1"/>
          <w:sz w:val="24"/>
          <w:szCs w:val="24"/>
        </w:rPr>
      </w:pPr>
      <w:r w:rsidRPr="007736B3">
        <w:rPr>
          <w:b/>
          <w:color w:val="000000" w:themeColor="text1"/>
          <w:sz w:val="24"/>
          <w:szCs w:val="24"/>
        </w:rPr>
        <w:t>FUNDAMENTO</w:t>
      </w:r>
      <w:r w:rsidRPr="007736B3">
        <w:rPr>
          <w:color w:val="000000" w:themeColor="text1"/>
          <w:sz w:val="24"/>
          <w:szCs w:val="24"/>
        </w:rPr>
        <w:t>: em conformidade com a  Dispensa,  sujeitando-se as partes às disposições da Lei 8.666/93, de 21 de junho de 1993.</w:t>
      </w:r>
    </w:p>
    <w:p w:rsidR="00BA50D9" w:rsidRPr="007736B3" w:rsidRDefault="00BA50D9" w:rsidP="00BA50D9">
      <w:pPr>
        <w:jc w:val="both"/>
        <w:rPr>
          <w:color w:val="000000" w:themeColor="text1"/>
          <w:sz w:val="24"/>
          <w:szCs w:val="24"/>
        </w:rPr>
      </w:pPr>
    </w:p>
    <w:p w:rsidR="00BA50D9" w:rsidRPr="007736B3" w:rsidRDefault="00387041" w:rsidP="00BA50D9">
      <w:pPr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Jaciara-MT, 15</w:t>
      </w:r>
      <w:r w:rsidR="00BA50D9" w:rsidRPr="007736B3">
        <w:rPr>
          <w:color w:val="000000" w:themeColor="text1"/>
          <w:sz w:val="24"/>
          <w:szCs w:val="24"/>
        </w:rPr>
        <w:t xml:space="preserve"> de </w:t>
      </w:r>
      <w:r>
        <w:rPr>
          <w:color w:val="000000" w:themeColor="text1"/>
          <w:sz w:val="24"/>
          <w:szCs w:val="24"/>
        </w:rPr>
        <w:t>setembro de</w:t>
      </w:r>
      <w:r w:rsidR="00BA50D9" w:rsidRPr="007736B3">
        <w:rPr>
          <w:color w:val="000000" w:themeColor="text1"/>
          <w:sz w:val="24"/>
          <w:szCs w:val="24"/>
        </w:rPr>
        <w:t xml:space="preserve"> 202</w:t>
      </w:r>
      <w:r w:rsidR="007604A7">
        <w:rPr>
          <w:color w:val="000000" w:themeColor="text1"/>
          <w:sz w:val="24"/>
          <w:szCs w:val="24"/>
        </w:rPr>
        <w:t>2</w:t>
      </w:r>
      <w:r w:rsidR="00BA50D9" w:rsidRPr="007736B3">
        <w:rPr>
          <w:color w:val="FF0000"/>
          <w:sz w:val="24"/>
          <w:szCs w:val="24"/>
        </w:rPr>
        <w:t>.</w:t>
      </w:r>
    </w:p>
    <w:p w:rsidR="00BA50D9" w:rsidRPr="007736B3" w:rsidRDefault="00BA50D9" w:rsidP="00BA50D9">
      <w:pPr>
        <w:jc w:val="both"/>
        <w:rPr>
          <w:b/>
          <w:color w:val="FF0000"/>
          <w:sz w:val="24"/>
          <w:szCs w:val="24"/>
        </w:rPr>
      </w:pPr>
    </w:p>
    <w:p w:rsidR="00BA50D9" w:rsidRPr="007736B3" w:rsidRDefault="00BA50D9" w:rsidP="00BA50D9">
      <w:pPr>
        <w:jc w:val="both"/>
        <w:rPr>
          <w:b/>
          <w:color w:val="000000" w:themeColor="text1"/>
          <w:sz w:val="24"/>
          <w:szCs w:val="24"/>
        </w:rPr>
      </w:pPr>
      <w:r w:rsidRPr="007736B3">
        <w:rPr>
          <w:b/>
          <w:color w:val="000000" w:themeColor="text1"/>
          <w:sz w:val="24"/>
          <w:szCs w:val="24"/>
        </w:rPr>
        <w:t>CLOVES PEREIRA DA SILVA</w:t>
      </w:r>
    </w:p>
    <w:p w:rsidR="00BA50D9" w:rsidRPr="007736B3" w:rsidRDefault="00BA50D9" w:rsidP="00BA50D9">
      <w:pPr>
        <w:jc w:val="both"/>
        <w:rPr>
          <w:b/>
          <w:color w:val="000000" w:themeColor="text1"/>
          <w:sz w:val="24"/>
          <w:szCs w:val="24"/>
        </w:rPr>
      </w:pPr>
      <w:r w:rsidRPr="007736B3">
        <w:rPr>
          <w:b/>
          <w:color w:val="000000" w:themeColor="text1"/>
          <w:sz w:val="24"/>
          <w:szCs w:val="24"/>
        </w:rPr>
        <w:t>Presidente da Câmara Municipal</w:t>
      </w:r>
    </w:p>
    <w:p w:rsidR="00BA50D9" w:rsidRPr="007736B3" w:rsidRDefault="00BA50D9" w:rsidP="00BA50D9">
      <w:pPr>
        <w:jc w:val="both"/>
        <w:rPr>
          <w:b/>
          <w:color w:val="FF0000"/>
          <w:sz w:val="24"/>
          <w:szCs w:val="24"/>
        </w:rPr>
      </w:pPr>
    </w:p>
    <w:p w:rsidR="00BA50D9" w:rsidRPr="00A74E65" w:rsidRDefault="00BA50D9" w:rsidP="00BA50D9"/>
    <w:p w:rsidR="00A470A2" w:rsidRDefault="00A470A2"/>
    <w:sectPr w:rsidR="00A470A2" w:rsidSect="00FD119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096" w:rsidRDefault="00850096">
      <w:r>
        <w:separator/>
      </w:r>
    </w:p>
  </w:endnote>
  <w:endnote w:type="continuationSeparator" w:id="1">
    <w:p w:rsidR="00850096" w:rsidRDefault="00850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Pr="009A4B30" w:rsidRDefault="00CD3345" w:rsidP="00013943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Jurucê, 1301 – </w:t>
    </w:r>
    <w:r>
      <w:rPr>
        <w:color w:val="7F7F7F" w:themeColor="background1" w:themeShade="7F"/>
        <w:sz w:val="18"/>
        <w:szCs w:val="18"/>
      </w:rPr>
      <w:t>Campo Comprido</w:t>
    </w:r>
    <w:r w:rsidRPr="009A4B30">
      <w:rPr>
        <w:color w:val="7F7F7F" w:themeColor="background1" w:themeShade="7F"/>
        <w:sz w:val="18"/>
        <w:szCs w:val="18"/>
      </w:rPr>
      <w:t xml:space="preserve"> – CEP 78820-000 – Jaciara/MT – Fone: (66)3461-7350 – Fax: (66)3461-7373 – Site: www.camarajaciara.mt.gov.br</w:t>
    </w:r>
  </w:p>
  <w:p w:rsidR="000D126A" w:rsidRDefault="0085009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096" w:rsidRDefault="00850096">
      <w:r>
        <w:separator/>
      </w:r>
    </w:p>
  </w:footnote>
  <w:footnote w:type="continuationSeparator" w:id="1">
    <w:p w:rsidR="00850096" w:rsidRDefault="008500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Default="00C86B8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2049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Pr="00275138" w:rsidRDefault="00CD3345" w:rsidP="00013943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3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6B82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2050" type="#_x0000_t75" style="position:absolute;left:0;text-align:left;margin-left:0;margin-top:0;width:425.1pt;height:340.05pt;z-index:-251654144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5B1ACB" w:rsidRDefault="00CD3345" w:rsidP="005B1ACB">
    <w:pPr>
      <w:pStyle w:val="Cabealho"/>
      <w:jc w:val="center"/>
      <w:rPr>
        <w:b/>
        <w:sz w:val="50"/>
        <w:szCs w:val="50"/>
      </w:rPr>
    </w:pPr>
    <w:r w:rsidRPr="00275138">
      <w:rPr>
        <w:b/>
        <w:sz w:val="50"/>
        <w:szCs w:val="50"/>
      </w:rPr>
      <w:t>CÂMARA MUNICIPAL DE JACIARA</w:t>
    </w:r>
  </w:p>
  <w:p w:rsidR="000D126A" w:rsidRPr="00FD1193" w:rsidRDefault="00CD3345" w:rsidP="00013943">
    <w:pPr>
      <w:pStyle w:val="Cabealho"/>
      <w:jc w:val="center"/>
      <w:rPr>
        <w:sz w:val="24"/>
        <w:szCs w:val="24"/>
      </w:rPr>
    </w:pPr>
    <w:r w:rsidRPr="00FD1193">
      <w:rPr>
        <w:b/>
        <w:sz w:val="24"/>
        <w:szCs w:val="24"/>
      </w:rPr>
      <w:t xml:space="preserve">          Palácio Izaias Alves Nogueira (Lei n.º 714, de 15 de outubro de 98)</w:t>
    </w:r>
  </w:p>
  <w:p w:rsidR="000D126A" w:rsidRPr="00650B62" w:rsidRDefault="00850096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Default="00C86B8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2051" type="#_x0000_t75" style="position:absolute;margin-left:0;margin-top:0;width:425.1pt;height:340.05pt;z-index:-25165312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savePreviewPicture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A50D9"/>
    <w:rsid w:val="000226FB"/>
    <w:rsid w:val="002547B8"/>
    <w:rsid w:val="002F2BDD"/>
    <w:rsid w:val="00360D31"/>
    <w:rsid w:val="00387041"/>
    <w:rsid w:val="00432502"/>
    <w:rsid w:val="00631EE2"/>
    <w:rsid w:val="00724BCF"/>
    <w:rsid w:val="007604A7"/>
    <w:rsid w:val="00777810"/>
    <w:rsid w:val="00850096"/>
    <w:rsid w:val="00935264"/>
    <w:rsid w:val="00965370"/>
    <w:rsid w:val="009922B9"/>
    <w:rsid w:val="00A41174"/>
    <w:rsid w:val="00A470A2"/>
    <w:rsid w:val="00B74DAD"/>
    <w:rsid w:val="00B82DDC"/>
    <w:rsid w:val="00BA50D9"/>
    <w:rsid w:val="00BF34D9"/>
    <w:rsid w:val="00C53226"/>
    <w:rsid w:val="00C86B82"/>
    <w:rsid w:val="00CD3345"/>
    <w:rsid w:val="00CD4E35"/>
    <w:rsid w:val="00EC37B7"/>
    <w:rsid w:val="00F702C0"/>
    <w:rsid w:val="00FD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50D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A50D9"/>
  </w:style>
  <w:style w:type="paragraph" w:styleId="Rodap">
    <w:name w:val="footer"/>
    <w:basedOn w:val="Normal"/>
    <w:link w:val="RodapChar"/>
    <w:uiPriority w:val="99"/>
    <w:unhideWhenUsed/>
    <w:rsid w:val="00BA50D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A50D9"/>
  </w:style>
  <w:style w:type="paragraph" w:styleId="PargrafodaLista">
    <w:name w:val="List Paragraph"/>
    <w:basedOn w:val="Normal"/>
    <w:uiPriority w:val="34"/>
    <w:qFormat/>
    <w:rsid w:val="00BA50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5</Pages>
  <Words>2144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11</cp:revision>
  <cp:lastPrinted>2022-09-26T20:51:00Z</cp:lastPrinted>
  <dcterms:created xsi:type="dcterms:W3CDTF">2022-09-15T13:13:00Z</dcterms:created>
  <dcterms:modified xsi:type="dcterms:W3CDTF">2023-03-02T21:35:00Z</dcterms:modified>
</cp:coreProperties>
</file>