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86" w:rsidRPr="000233DD" w:rsidRDefault="00606786" w:rsidP="00606786">
      <w:pPr>
        <w:shd w:val="clear" w:color="auto" w:fill="FFFFFF"/>
        <w:jc w:val="both"/>
        <w:rPr>
          <w:rFonts w:ascii="Arial Narrow" w:hAnsi="Arial Narrow" w:cstheme="majorHAnsi"/>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517D35" w:rsidRDefault="00606786" w:rsidP="00606786">
      <w:pPr>
        <w:autoSpaceDE w:val="0"/>
        <w:autoSpaceDN w:val="0"/>
        <w:adjustRightInd w:val="0"/>
        <w:jc w:val="both"/>
        <w:rPr>
          <w:b/>
          <w:bCs/>
          <w:color w:val="000000"/>
          <w:sz w:val="28"/>
          <w:szCs w:val="28"/>
        </w:rPr>
      </w:pPr>
      <w:r w:rsidRPr="00517D35">
        <w:rPr>
          <w:b/>
          <w:bCs/>
          <w:color w:val="000000"/>
          <w:sz w:val="28"/>
          <w:szCs w:val="28"/>
        </w:rPr>
        <w:t xml:space="preserve"> </w:t>
      </w:r>
    </w:p>
    <w:p w:rsidR="00606786" w:rsidRPr="00832F63" w:rsidRDefault="00606786" w:rsidP="00606786">
      <w:pPr>
        <w:autoSpaceDE w:val="0"/>
        <w:autoSpaceDN w:val="0"/>
        <w:adjustRightInd w:val="0"/>
        <w:jc w:val="center"/>
        <w:rPr>
          <w:b/>
          <w:bCs/>
          <w:color w:val="000000"/>
          <w:sz w:val="24"/>
          <w:szCs w:val="24"/>
        </w:rPr>
      </w:pPr>
      <w:r w:rsidRPr="00832F63">
        <w:rPr>
          <w:b/>
          <w:bCs/>
          <w:color w:val="000000"/>
          <w:sz w:val="24"/>
          <w:szCs w:val="24"/>
        </w:rPr>
        <w:t xml:space="preserve">DISPENSA DE VALOR Nº </w:t>
      </w:r>
      <w:r w:rsidRPr="00B013C5">
        <w:rPr>
          <w:b/>
          <w:bCs/>
          <w:color w:val="000000"/>
          <w:sz w:val="24"/>
          <w:szCs w:val="24"/>
        </w:rPr>
        <w:t>001</w:t>
      </w:r>
      <w:r w:rsidRPr="00832F63">
        <w:rPr>
          <w:b/>
          <w:bCs/>
          <w:color w:val="000000"/>
          <w:sz w:val="24"/>
          <w:szCs w:val="24"/>
        </w:rPr>
        <w:t>/2023</w:t>
      </w:r>
    </w:p>
    <w:p w:rsidR="00606786" w:rsidRPr="00832F63" w:rsidRDefault="00606786" w:rsidP="00606786">
      <w:pPr>
        <w:autoSpaceDE w:val="0"/>
        <w:autoSpaceDN w:val="0"/>
        <w:adjustRightInd w:val="0"/>
        <w:jc w:val="both"/>
        <w:rPr>
          <w:b/>
          <w:bCs/>
          <w:color w:val="000000"/>
          <w:sz w:val="24"/>
          <w:szCs w:val="24"/>
        </w:rPr>
      </w:pPr>
    </w:p>
    <w:p w:rsidR="00606786" w:rsidRDefault="00606786" w:rsidP="00606786">
      <w:pPr>
        <w:autoSpaceDE w:val="0"/>
        <w:autoSpaceDN w:val="0"/>
        <w:adjustRightInd w:val="0"/>
        <w:jc w:val="center"/>
        <w:rPr>
          <w:b/>
          <w:bCs/>
          <w:color w:val="000000"/>
          <w:sz w:val="24"/>
          <w:szCs w:val="24"/>
        </w:rPr>
      </w:pPr>
      <w:r w:rsidRPr="00832F63">
        <w:rPr>
          <w:b/>
          <w:bCs/>
          <w:color w:val="000000"/>
          <w:sz w:val="24"/>
          <w:szCs w:val="24"/>
        </w:rPr>
        <w:t>COM BASE NO ART. Nº 75, INCISO II da Lei 14.133/2021</w:t>
      </w:r>
    </w:p>
    <w:p w:rsidR="00606786" w:rsidRDefault="00606786" w:rsidP="00606786">
      <w:pPr>
        <w:autoSpaceDE w:val="0"/>
        <w:autoSpaceDN w:val="0"/>
        <w:adjustRightInd w:val="0"/>
        <w:jc w:val="center"/>
        <w:rPr>
          <w:b/>
          <w:bCs/>
          <w:color w:val="000000"/>
          <w:sz w:val="24"/>
          <w:szCs w:val="24"/>
        </w:rPr>
      </w:pPr>
    </w:p>
    <w:p w:rsidR="00606786" w:rsidRPr="00832F63" w:rsidRDefault="00606786" w:rsidP="00606786">
      <w:pPr>
        <w:autoSpaceDE w:val="0"/>
        <w:autoSpaceDN w:val="0"/>
        <w:adjustRightInd w:val="0"/>
        <w:jc w:val="center"/>
        <w:rPr>
          <w:b/>
          <w:bCs/>
          <w:color w:val="000000"/>
          <w:sz w:val="24"/>
          <w:szCs w:val="24"/>
        </w:rPr>
      </w:pPr>
    </w:p>
    <w:p w:rsidR="00606786" w:rsidRPr="00832F63" w:rsidRDefault="00606786" w:rsidP="00606786">
      <w:pPr>
        <w:autoSpaceDE w:val="0"/>
        <w:autoSpaceDN w:val="0"/>
        <w:adjustRightInd w:val="0"/>
        <w:jc w:val="both"/>
        <w:rPr>
          <w:color w:val="000000"/>
          <w:sz w:val="24"/>
          <w:szCs w:val="24"/>
        </w:rPr>
      </w:pPr>
      <w:r w:rsidRPr="00832F63">
        <w:rPr>
          <w:b/>
          <w:bCs/>
          <w:color w:val="000000"/>
          <w:sz w:val="24"/>
          <w:szCs w:val="24"/>
        </w:rPr>
        <w:t xml:space="preserve">A CÂMARA MUNICIPAL DE JACIARA-MT, </w:t>
      </w:r>
      <w:r w:rsidRPr="00832F63">
        <w:rPr>
          <w:color w:val="000000"/>
          <w:sz w:val="24"/>
          <w:szCs w:val="24"/>
        </w:rPr>
        <w:t xml:space="preserve">Inscrito no CNPJ/MF nº 24.774.184/0001-05, com sede à Rua Jurucê, 1301 - Centro, Jaciara-MT - CEP – 78.820-000, por intermédio da </w:t>
      </w:r>
      <w:r w:rsidRPr="00B013C5">
        <w:rPr>
          <w:color w:val="000000"/>
          <w:sz w:val="24"/>
          <w:szCs w:val="24"/>
        </w:rPr>
        <w:t>Comissão de Licitação,</w:t>
      </w:r>
      <w:r w:rsidRPr="00832F63">
        <w:rPr>
          <w:color w:val="000000"/>
          <w:sz w:val="24"/>
          <w:szCs w:val="24"/>
        </w:rPr>
        <w:t xml:space="preserve"> torna público que, realizará </w:t>
      </w:r>
      <w:r w:rsidRPr="00B013C5">
        <w:rPr>
          <w:color w:val="000000"/>
          <w:sz w:val="24"/>
          <w:szCs w:val="24"/>
        </w:rPr>
        <w:t xml:space="preserve">Chamada Pública, com critério de julgamento </w:t>
      </w:r>
      <w:r w:rsidRPr="00B013C5">
        <w:rPr>
          <w:b/>
          <w:bCs/>
          <w:color w:val="000000"/>
          <w:sz w:val="24"/>
          <w:szCs w:val="24"/>
        </w:rPr>
        <w:t>MENOR PREÇO POR ITEM</w:t>
      </w:r>
      <w:r w:rsidRPr="00832F63">
        <w:rPr>
          <w:b/>
          <w:bCs/>
          <w:color w:val="000000"/>
          <w:sz w:val="24"/>
          <w:szCs w:val="24"/>
        </w:rPr>
        <w:t xml:space="preserve">, </w:t>
      </w:r>
      <w:r w:rsidRPr="00832F63">
        <w:rPr>
          <w:color w:val="000000"/>
          <w:sz w:val="24"/>
          <w:szCs w:val="24"/>
        </w:rPr>
        <w:t>nos termos artigo 75, inciso II da Lei Federal nº 14.133/2021, e as exigências estabelecidas neste Edital, conforme os critérios e procedimentos a seguir definidos, objetivando obter a melhor proposta, observadas as datas e horários discriminados a seguir:</w:t>
      </w:r>
    </w:p>
    <w:p w:rsidR="00606786" w:rsidRPr="00832F63" w:rsidRDefault="00606786" w:rsidP="00606786">
      <w:pPr>
        <w:autoSpaceDE w:val="0"/>
        <w:autoSpaceDN w:val="0"/>
        <w:adjustRightInd w:val="0"/>
        <w:jc w:val="both"/>
        <w:rPr>
          <w:b/>
          <w:bCs/>
          <w:color w:val="000000"/>
          <w:sz w:val="24"/>
          <w:szCs w:val="24"/>
        </w:rPr>
      </w:pPr>
    </w:p>
    <w:p w:rsidR="00606786" w:rsidRPr="00832F63" w:rsidRDefault="00606786" w:rsidP="00606786">
      <w:pPr>
        <w:autoSpaceDE w:val="0"/>
        <w:autoSpaceDN w:val="0"/>
        <w:adjustRightInd w:val="0"/>
        <w:jc w:val="both"/>
        <w:rPr>
          <w:b/>
          <w:bCs/>
          <w:color w:val="000000"/>
          <w:sz w:val="24"/>
          <w:szCs w:val="24"/>
        </w:rPr>
      </w:pPr>
      <w:r w:rsidRPr="00832F63">
        <w:rPr>
          <w:b/>
          <w:bCs/>
          <w:color w:val="000000"/>
          <w:sz w:val="24"/>
          <w:szCs w:val="24"/>
        </w:rPr>
        <w:t xml:space="preserve">DATA LIMITE PARA APRESENTAÇÃO DAS PROPOSTAS E DOCUMENTAÇÃO: </w:t>
      </w:r>
    </w:p>
    <w:p w:rsidR="00606786" w:rsidRPr="00B013C5" w:rsidRDefault="00606786" w:rsidP="00606786">
      <w:pPr>
        <w:autoSpaceDE w:val="0"/>
        <w:autoSpaceDN w:val="0"/>
        <w:adjustRightInd w:val="0"/>
        <w:jc w:val="both"/>
        <w:rPr>
          <w:b/>
          <w:bCs/>
          <w:iCs/>
          <w:sz w:val="24"/>
          <w:szCs w:val="24"/>
        </w:rPr>
      </w:pPr>
      <w:r>
        <w:rPr>
          <w:b/>
          <w:bCs/>
          <w:iCs/>
          <w:sz w:val="24"/>
          <w:szCs w:val="24"/>
        </w:rPr>
        <w:t>DIA 08</w:t>
      </w:r>
      <w:r w:rsidRPr="00B013C5">
        <w:rPr>
          <w:b/>
          <w:bCs/>
          <w:iCs/>
          <w:sz w:val="24"/>
          <w:szCs w:val="24"/>
        </w:rPr>
        <w:t>/08/2023, ÀS 17H00MIN</w:t>
      </w:r>
    </w:p>
    <w:p w:rsidR="00606786" w:rsidRPr="00832F63" w:rsidRDefault="00606786" w:rsidP="00606786">
      <w:pPr>
        <w:autoSpaceDE w:val="0"/>
        <w:autoSpaceDN w:val="0"/>
        <w:adjustRightInd w:val="0"/>
        <w:jc w:val="both"/>
        <w:rPr>
          <w:color w:val="000000"/>
          <w:sz w:val="24"/>
          <w:szCs w:val="24"/>
        </w:rPr>
      </w:pPr>
      <w:r w:rsidRPr="00832F63">
        <w:rPr>
          <w:b/>
          <w:bCs/>
          <w:color w:val="000000"/>
          <w:sz w:val="24"/>
          <w:szCs w:val="24"/>
        </w:rPr>
        <w:t xml:space="preserve">REFERÊNCIAS DE HORÁRIO: </w:t>
      </w:r>
      <w:r w:rsidRPr="00832F63">
        <w:rPr>
          <w:color w:val="000000"/>
          <w:sz w:val="24"/>
          <w:szCs w:val="24"/>
        </w:rPr>
        <w:t>HORÁRIO DE CUIABÁ/MT</w:t>
      </w:r>
    </w:p>
    <w:p w:rsidR="00606786" w:rsidRPr="00832F63" w:rsidRDefault="00606786" w:rsidP="00606786">
      <w:pPr>
        <w:autoSpaceDE w:val="0"/>
        <w:autoSpaceDN w:val="0"/>
        <w:adjustRightInd w:val="0"/>
        <w:jc w:val="both"/>
        <w:rPr>
          <w:b/>
          <w:bCs/>
          <w:color w:val="000000"/>
          <w:sz w:val="24"/>
          <w:szCs w:val="24"/>
        </w:rPr>
      </w:pPr>
      <w:r w:rsidRPr="00832F63">
        <w:rPr>
          <w:b/>
          <w:bCs/>
          <w:color w:val="000000"/>
          <w:sz w:val="24"/>
          <w:szCs w:val="24"/>
        </w:rPr>
        <w:t>ENDEREÇO ELETRÔNICO PARA ENVIO DA PROPOSTA E DOCUMENTAÇÃO:</w:t>
      </w:r>
    </w:p>
    <w:p w:rsidR="00606786" w:rsidRPr="00832F63" w:rsidRDefault="00606786" w:rsidP="00606786">
      <w:pPr>
        <w:autoSpaceDE w:val="0"/>
        <w:autoSpaceDN w:val="0"/>
        <w:adjustRightInd w:val="0"/>
        <w:jc w:val="both"/>
        <w:rPr>
          <w:b/>
          <w:bCs/>
          <w:color w:val="000000"/>
          <w:sz w:val="24"/>
          <w:szCs w:val="24"/>
        </w:rPr>
      </w:pPr>
      <w:r w:rsidRPr="00832F63">
        <w:rPr>
          <w:b/>
          <w:bCs/>
          <w:color w:val="000000"/>
          <w:sz w:val="24"/>
          <w:szCs w:val="24"/>
        </w:rPr>
        <w:t>contato@camarajaciara.mt.gov.br</w:t>
      </w:r>
    </w:p>
    <w:p w:rsidR="00606786" w:rsidRDefault="00606786" w:rsidP="00606786">
      <w:pPr>
        <w:autoSpaceDE w:val="0"/>
        <w:autoSpaceDN w:val="0"/>
        <w:adjustRightInd w:val="0"/>
        <w:jc w:val="both"/>
        <w:rPr>
          <w:b/>
          <w:bCs/>
          <w:color w:val="000000"/>
          <w:sz w:val="24"/>
          <w:szCs w:val="24"/>
        </w:rPr>
      </w:pPr>
    </w:p>
    <w:p w:rsidR="00606786" w:rsidRPr="00832F63" w:rsidRDefault="00606786" w:rsidP="00606786">
      <w:pPr>
        <w:autoSpaceDE w:val="0"/>
        <w:autoSpaceDN w:val="0"/>
        <w:adjustRightInd w:val="0"/>
        <w:jc w:val="both"/>
        <w:rPr>
          <w:sz w:val="24"/>
          <w:szCs w:val="24"/>
        </w:rPr>
      </w:pPr>
      <w:r w:rsidRPr="00832F63">
        <w:rPr>
          <w:b/>
          <w:bCs/>
          <w:sz w:val="24"/>
          <w:szCs w:val="24"/>
        </w:rPr>
        <w:t>O EDITAL</w:t>
      </w:r>
      <w:r>
        <w:rPr>
          <w:b/>
          <w:bCs/>
          <w:sz w:val="24"/>
          <w:szCs w:val="24"/>
        </w:rPr>
        <w:t xml:space="preserve"> pode ser acessado através do site</w:t>
      </w:r>
      <w:r w:rsidRPr="00832F63">
        <w:rPr>
          <w:b/>
          <w:bCs/>
          <w:sz w:val="24"/>
          <w:szCs w:val="24"/>
        </w:rPr>
        <w:t xml:space="preserve">: </w:t>
      </w:r>
      <w:r w:rsidRPr="00832F63">
        <w:rPr>
          <w:sz w:val="24"/>
          <w:szCs w:val="24"/>
        </w:rPr>
        <w:t>www.</w:t>
      </w:r>
      <w:r>
        <w:rPr>
          <w:sz w:val="24"/>
          <w:szCs w:val="24"/>
        </w:rPr>
        <w:t>camara</w:t>
      </w:r>
      <w:r w:rsidRPr="00832F63">
        <w:rPr>
          <w:sz w:val="24"/>
          <w:szCs w:val="24"/>
        </w:rPr>
        <w:t>jaciara.mt.</w:t>
      </w:r>
      <w:r>
        <w:rPr>
          <w:sz w:val="24"/>
          <w:szCs w:val="24"/>
        </w:rPr>
        <w:t>gov.br</w:t>
      </w:r>
    </w:p>
    <w:p w:rsidR="00606786" w:rsidRPr="00832F63" w:rsidRDefault="00606786" w:rsidP="00606786">
      <w:pPr>
        <w:autoSpaceDE w:val="0"/>
        <w:autoSpaceDN w:val="0"/>
        <w:adjustRightInd w:val="0"/>
        <w:jc w:val="both"/>
        <w:rPr>
          <w:b/>
          <w:bCs/>
          <w:sz w:val="24"/>
          <w:szCs w:val="24"/>
        </w:rPr>
      </w:pPr>
    </w:p>
    <w:p w:rsidR="00606786" w:rsidRPr="00832F63" w:rsidRDefault="00606786" w:rsidP="00606786">
      <w:pPr>
        <w:autoSpaceDE w:val="0"/>
        <w:autoSpaceDN w:val="0"/>
        <w:adjustRightInd w:val="0"/>
        <w:jc w:val="both"/>
        <w:rPr>
          <w:b/>
          <w:bCs/>
          <w:color w:val="000000"/>
          <w:sz w:val="24"/>
          <w:szCs w:val="24"/>
        </w:rPr>
      </w:pPr>
      <w:r w:rsidRPr="00832F63">
        <w:rPr>
          <w:b/>
          <w:bCs/>
          <w:color w:val="000000"/>
          <w:sz w:val="24"/>
          <w:szCs w:val="24"/>
        </w:rPr>
        <w:t>1.0. DO OBJETO:</w:t>
      </w:r>
    </w:p>
    <w:p w:rsidR="00606786" w:rsidRPr="00832F63" w:rsidRDefault="00606786" w:rsidP="00606786">
      <w:pPr>
        <w:autoSpaceDE w:val="0"/>
        <w:autoSpaceDN w:val="0"/>
        <w:adjustRightInd w:val="0"/>
        <w:jc w:val="both"/>
        <w:rPr>
          <w:b/>
          <w:bCs/>
          <w:color w:val="000000"/>
          <w:sz w:val="24"/>
          <w:szCs w:val="24"/>
        </w:rPr>
      </w:pPr>
      <w:r w:rsidRPr="00832F63">
        <w:rPr>
          <w:bCs/>
          <w:color w:val="000000"/>
          <w:sz w:val="24"/>
          <w:szCs w:val="24"/>
        </w:rPr>
        <w:t>1.1.</w:t>
      </w:r>
      <w:r w:rsidRPr="00832F63">
        <w:rPr>
          <w:color w:val="000000"/>
          <w:sz w:val="24"/>
          <w:szCs w:val="24"/>
        </w:rPr>
        <w:t xml:space="preserve"> Constitui objeto desta Chamada Publica </w:t>
      </w:r>
      <w:r w:rsidRPr="00832F63">
        <w:rPr>
          <w:sz w:val="24"/>
          <w:szCs w:val="24"/>
        </w:rPr>
        <w:t xml:space="preserve">Contratação de empresa para execução dos serviços de desenvolvimento, criação em português, hospedagens, rádio Câmara, transmissões de áudio e vídeo das sessões ao vivo e eventos via </w:t>
      </w:r>
      <w:r w:rsidRPr="00832F63">
        <w:rPr>
          <w:i/>
          <w:sz w:val="24"/>
          <w:szCs w:val="24"/>
        </w:rPr>
        <w:t>internet</w:t>
      </w:r>
      <w:r w:rsidRPr="00832F63">
        <w:rPr>
          <w:sz w:val="24"/>
          <w:szCs w:val="24"/>
        </w:rPr>
        <w:t xml:space="preserve"> da Câmara Municipal de Jaciara, interatividade com os Srs. Vereadores através de “chat” </w:t>
      </w:r>
      <w:r w:rsidRPr="00832F63">
        <w:rPr>
          <w:i/>
          <w:sz w:val="24"/>
          <w:szCs w:val="24"/>
        </w:rPr>
        <w:t>online</w:t>
      </w:r>
      <w:r w:rsidRPr="00832F63">
        <w:rPr>
          <w:sz w:val="24"/>
          <w:szCs w:val="24"/>
        </w:rPr>
        <w:t xml:space="preserve">, sistema de protocolo </w:t>
      </w:r>
      <w:r w:rsidRPr="00832F63">
        <w:rPr>
          <w:i/>
          <w:sz w:val="24"/>
          <w:szCs w:val="24"/>
        </w:rPr>
        <w:t>web</w:t>
      </w:r>
      <w:r w:rsidRPr="00832F63">
        <w:rPr>
          <w:sz w:val="24"/>
          <w:szCs w:val="24"/>
        </w:rPr>
        <w:t xml:space="preserve">, compatibilidade com dispositivos móveis </w:t>
      </w:r>
      <w:r w:rsidRPr="00832F63">
        <w:rPr>
          <w:i/>
          <w:sz w:val="24"/>
          <w:szCs w:val="24"/>
        </w:rPr>
        <w:t>Android</w:t>
      </w:r>
      <w:r w:rsidRPr="00832F63">
        <w:rPr>
          <w:sz w:val="24"/>
          <w:szCs w:val="24"/>
        </w:rPr>
        <w:t xml:space="preserve"> e </w:t>
      </w:r>
      <w:r w:rsidRPr="00832F63">
        <w:rPr>
          <w:i/>
          <w:sz w:val="24"/>
          <w:szCs w:val="24"/>
        </w:rPr>
        <w:t>iOS</w:t>
      </w:r>
      <w:r w:rsidRPr="00832F63">
        <w:rPr>
          <w:sz w:val="24"/>
          <w:szCs w:val="24"/>
        </w:rPr>
        <w:t xml:space="preserve"> (celulares e </w:t>
      </w:r>
      <w:r w:rsidRPr="00832F63">
        <w:rPr>
          <w:i/>
          <w:sz w:val="24"/>
          <w:szCs w:val="24"/>
        </w:rPr>
        <w:t>tablets</w:t>
      </w:r>
      <w:r w:rsidRPr="00832F63">
        <w:rPr>
          <w:sz w:val="24"/>
          <w:szCs w:val="24"/>
        </w:rPr>
        <w:t xml:space="preserve">), suporte técnico, manutenção e locação de </w:t>
      </w:r>
      <w:r w:rsidRPr="00832F63">
        <w:rPr>
          <w:i/>
          <w:sz w:val="24"/>
          <w:szCs w:val="24"/>
        </w:rPr>
        <w:t>Site</w:t>
      </w:r>
      <w:r w:rsidRPr="00832F63">
        <w:rPr>
          <w:sz w:val="24"/>
          <w:szCs w:val="24"/>
        </w:rPr>
        <w:t xml:space="preserve"> Oficial e do Portal Transparência para a Câmara Municipal de Jaciara/MT</w:t>
      </w:r>
      <w:r>
        <w:rPr>
          <w:sz w:val="24"/>
          <w:szCs w:val="24"/>
        </w:rPr>
        <w:t>.</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1.2. Compõem este Edital, além das condições específicas, os seguintes documentos:</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 xml:space="preserve">1.2.1. </w:t>
      </w:r>
      <w:r w:rsidRPr="00832F63">
        <w:rPr>
          <w:b/>
          <w:bCs/>
          <w:color w:val="000000"/>
          <w:sz w:val="24"/>
          <w:szCs w:val="24"/>
        </w:rPr>
        <w:t xml:space="preserve">ANEXO I </w:t>
      </w:r>
      <w:r w:rsidRPr="00832F63">
        <w:rPr>
          <w:color w:val="000000"/>
          <w:sz w:val="24"/>
          <w:szCs w:val="24"/>
        </w:rPr>
        <w:t>– TERMO DE REFERÊNCIA;</w:t>
      </w:r>
    </w:p>
    <w:p w:rsidR="00606786" w:rsidRDefault="00606786" w:rsidP="00606786">
      <w:pPr>
        <w:autoSpaceDE w:val="0"/>
        <w:autoSpaceDN w:val="0"/>
        <w:adjustRightInd w:val="0"/>
        <w:jc w:val="both"/>
        <w:rPr>
          <w:color w:val="000000"/>
          <w:sz w:val="24"/>
          <w:szCs w:val="24"/>
        </w:rPr>
      </w:pPr>
      <w:r w:rsidRPr="00832F63">
        <w:rPr>
          <w:color w:val="000000"/>
          <w:sz w:val="24"/>
          <w:szCs w:val="24"/>
        </w:rPr>
        <w:t xml:space="preserve">1.2.2. </w:t>
      </w:r>
      <w:r w:rsidRPr="00832F63">
        <w:rPr>
          <w:b/>
          <w:bCs/>
          <w:color w:val="000000"/>
          <w:sz w:val="24"/>
          <w:szCs w:val="24"/>
        </w:rPr>
        <w:t xml:space="preserve">ANEXO II </w:t>
      </w:r>
      <w:r w:rsidRPr="00832F63">
        <w:rPr>
          <w:color w:val="000000"/>
          <w:sz w:val="24"/>
          <w:szCs w:val="24"/>
        </w:rPr>
        <w:t>– MODELO DE PROPOSTA;</w:t>
      </w:r>
    </w:p>
    <w:p w:rsidR="00606786" w:rsidRPr="004F50BD" w:rsidRDefault="00606786" w:rsidP="00606786">
      <w:pPr>
        <w:autoSpaceDE w:val="0"/>
        <w:autoSpaceDN w:val="0"/>
        <w:adjustRightInd w:val="0"/>
        <w:jc w:val="both"/>
        <w:rPr>
          <w:b/>
          <w:color w:val="000000"/>
          <w:sz w:val="24"/>
          <w:szCs w:val="24"/>
        </w:rPr>
      </w:pPr>
      <w:r w:rsidRPr="004F50BD">
        <w:rPr>
          <w:b/>
          <w:color w:val="000000"/>
          <w:sz w:val="24"/>
          <w:szCs w:val="24"/>
        </w:rPr>
        <w:t xml:space="preserve">1.2.3. ANEXO III </w:t>
      </w:r>
      <w:r>
        <w:rPr>
          <w:b/>
          <w:color w:val="000000"/>
          <w:sz w:val="24"/>
          <w:szCs w:val="24"/>
        </w:rPr>
        <w:t>–</w:t>
      </w:r>
      <w:r w:rsidRPr="004F50BD">
        <w:rPr>
          <w:color w:val="000000"/>
          <w:sz w:val="24"/>
          <w:szCs w:val="24"/>
        </w:rPr>
        <w:t>MINUTA DO CONTRATO</w:t>
      </w:r>
    </w:p>
    <w:p w:rsidR="00606786" w:rsidRPr="00832F63" w:rsidRDefault="00606786" w:rsidP="00606786">
      <w:pPr>
        <w:autoSpaceDE w:val="0"/>
        <w:autoSpaceDN w:val="0"/>
        <w:adjustRightInd w:val="0"/>
        <w:jc w:val="both"/>
        <w:rPr>
          <w:b/>
          <w:bCs/>
          <w:color w:val="000000"/>
          <w:sz w:val="24"/>
          <w:szCs w:val="24"/>
        </w:rPr>
      </w:pPr>
    </w:p>
    <w:p w:rsidR="00606786" w:rsidRPr="00832F63" w:rsidRDefault="00606786" w:rsidP="00606786">
      <w:pPr>
        <w:autoSpaceDE w:val="0"/>
        <w:autoSpaceDN w:val="0"/>
        <w:adjustRightInd w:val="0"/>
        <w:jc w:val="both"/>
        <w:rPr>
          <w:b/>
          <w:bCs/>
          <w:color w:val="000000"/>
          <w:sz w:val="24"/>
          <w:szCs w:val="24"/>
        </w:rPr>
      </w:pPr>
      <w:r w:rsidRPr="00832F63">
        <w:rPr>
          <w:b/>
          <w:bCs/>
          <w:color w:val="000000"/>
          <w:sz w:val="24"/>
          <w:szCs w:val="24"/>
        </w:rPr>
        <w:t>2.0 – DOS RECURSOS ORÇAMENTÁRIOS:</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lastRenderedPageBreak/>
        <w:t>2.1. As despesas decorrentes desta contratação estão programadas em dotação orçamentária própria, prevista no orçamento da Câmara Municipal de Jaciara/MT, para exercício de 2023, na classificação abaixo:</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Ficha Orçamentárias</w:t>
      </w:r>
    </w:p>
    <w:p w:rsidR="00606786" w:rsidRDefault="00606786" w:rsidP="00606786">
      <w:pPr>
        <w:autoSpaceDE w:val="0"/>
        <w:autoSpaceDN w:val="0"/>
        <w:adjustRightInd w:val="0"/>
        <w:jc w:val="both"/>
        <w:rPr>
          <w:rFonts w:ascii="Arial Narrow" w:hAnsi="Arial Narrow" w:cs="Consolas,Bold"/>
          <w:b/>
          <w:bCs/>
          <w:color w:val="000000"/>
          <w:sz w:val="24"/>
          <w:szCs w:val="24"/>
        </w:rPr>
      </w:pPr>
    </w:p>
    <w:p w:rsidR="00606786" w:rsidRDefault="00606786" w:rsidP="00606786">
      <w:pPr>
        <w:autoSpaceDE w:val="0"/>
        <w:autoSpaceDN w:val="0"/>
        <w:adjustRightInd w:val="0"/>
        <w:jc w:val="both"/>
        <w:rPr>
          <w:b/>
          <w:color w:val="000000" w:themeColor="text1"/>
          <w:sz w:val="24"/>
          <w:szCs w:val="24"/>
        </w:rPr>
      </w:pPr>
      <w:r>
        <w:rPr>
          <w:b/>
          <w:color w:val="000000" w:themeColor="text1"/>
          <w:sz w:val="24"/>
          <w:szCs w:val="24"/>
        </w:rPr>
        <w:t>02.03.01.01.031.0001.1073.0000.3.3</w:t>
      </w:r>
      <w:r w:rsidRPr="00E2145E">
        <w:rPr>
          <w:b/>
          <w:color w:val="000000" w:themeColor="text1"/>
          <w:sz w:val="24"/>
          <w:szCs w:val="24"/>
        </w:rPr>
        <w:t>.90.</w:t>
      </w:r>
      <w:r>
        <w:rPr>
          <w:b/>
          <w:color w:val="000000" w:themeColor="text1"/>
          <w:sz w:val="24"/>
          <w:szCs w:val="24"/>
        </w:rPr>
        <w:t>40</w:t>
      </w:r>
      <w:r w:rsidRPr="00E2145E">
        <w:rPr>
          <w:b/>
          <w:color w:val="000000" w:themeColor="text1"/>
          <w:sz w:val="24"/>
          <w:szCs w:val="24"/>
        </w:rPr>
        <w:t>.00 –</w:t>
      </w:r>
      <w:r>
        <w:rPr>
          <w:b/>
          <w:color w:val="000000" w:themeColor="text1"/>
          <w:sz w:val="24"/>
          <w:szCs w:val="24"/>
        </w:rPr>
        <w:t xml:space="preserve"> Serviços de Tecnologia da Informação e Comunicação</w:t>
      </w: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B013C5" w:rsidRDefault="00606786" w:rsidP="00606786">
      <w:pPr>
        <w:autoSpaceDE w:val="0"/>
        <w:autoSpaceDN w:val="0"/>
        <w:adjustRightInd w:val="0"/>
        <w:jc w:val="both"/>
        <w:rPr>
          <w:b/>
          <w:bCs/>
          <w:color w:val="FF0000"/>
          <w:sz w:val="24"/>
          <w:szCs w:val="24"/>
        </w:rPr>
      </w:pPr>
      <w:r w:rsidRPr="00B013C5">
        <w:rPr>
          <w:b/>
          <w:bCs/>
          <w:color w:val="000000"/>
          <w:sz w:val="24"/>
          <w:szCs w:val="24"/>
        </w:rPr>
        <w:t>3.0 – DO VALOR ESTIMADO:</w:t>
      </w:r>
    </w:p>
    <w:p w:rsidR="00606786" w:rsidRPr="00D32F26" w:rsidRDefault="00606786" w:rsidP="00606786">
      <w:pPr>
        <w:autoSpaceDE w:val="0"/>
        <w:autoSpaceDN w:val="0"/>
        <w:adjustRightInd w:val="0"/>
        <w:jc w:val="both"/>
        <w:rPr>
          <w:b/>
          <w:bCs/>
          <w:sz w:val="24"/>
          <w:szCs w:val="24"/>
        </w:rPr>
      </w:pPr>
      <w:r>
        <w:rPr>
          <w:sz w:val="24"/>
          <w:szCs w:val="24"/>
        </w:rPr>
        <w:t>3.</w:t>
      </w:r>
      <w:r w:rsidRPr="00B013C5">
        <w:rPr>
          <w:sz w:val="24"/>
          <w:szCs w:val="24"/>
        </w:rPr>
        <w:t xml:space="preserve">1 - O valor global estimado para contratação será de </w:t>
      </w:r>
      <w:r w:rsidRPr="00B013C5">
        <w:rPr>
          <w:b/>
          <w:bCs/>
          <w:sz w:val="24"/>
          <w:szCs w:val="24"/>
        </w:rPr>
        <w:t>R$</w:t>
      </w:r>
      <w:r w:rsidRPr="00832F63">
        <w:rPr>
          <w:b/>
          <w:bCs/>
          <w:color w:val="FF0000"/>
          <w:sz w:val="24"/>
          <w:szCs w:val="24"/>
        </w:rPr>
        <w:t xml:space="preserve"> </w:t>
      </w:r>
      <w:r>
        <w:rPr>
          <w:b/>
          <w:bCs/>
          <w:sz w:val="24"/>
          <w:szCs w:val="24"/>
        </w:rPr>
        <w:t>45.912,60</w:t>
      </w:r>
      <w:r w:rsidRPr="00D32F26">
        <w:rPr>
          <w:b/>
          <w:bCs/>
          <w:sz w:val="24"/>
          <w:szCs w:val="24"/>
        </w:rPr>
        <w:t xml:space="preserve"> (</w:t>
      </w:r>
      <w:r>
        <w:rPr>
          <w:b/>
          <w:bCs/>
          <w:sz w:val="24"/>
          <w:szCs w:val="24"/>
        </w:rPr>
        <w:t xml:space="preserve">Quarenta e </w:t>
      </w:r>
      <w:r w:rsidRPr="00D32F26">
        <w:rPr>
          <w:b/>
          <w:bCs/>
          <w:sz w:val="24"/>
          <w:szCs w:val="24"/>
        </w:rPr>
        <w:t xml:space="preserve"> mil e </w:t>
      </w:r>
      <w:r>
        <w:rPr>
          <w:b/>
          <w:bCs/>
          <w:sz w:val="24"/>
          <w:szCs w:val="24"/>
        </w:rPr>
        <w:t>novecentos e doze reais</w:t>
      </w:r>
      <w:r w:rsidRPr="00D32F26">
        <w:rPr>
          <w:b/>
          <w:bCs/>
          <w:sz w:val="24"/>
          <w:szCs w:val="24"/>
        </w:rPr>
        <w:t xml:space="preserve"> </w:t>
      </w:r>
      <w:r>
        <w:rPr>
          <w:b/>
          <w:bCs/>
          <w:sz w:val="24"/>
          <w:szCs w:val="24"/>
        </w:rPr>
        <w:t xml:space="preserve">e sessenta </w:t>
      </w:r>
      <w:r w:rsidRPr="00D32F26">
        <w:rPr>
          <w:b/>
          <w:bCs/>
          <w:sz w:val="24"/>
          <w:szCs w:val="24"/>
        </w:rPr>
        <w:t>centavos)</w:t>
      </w:r>
    </w:p>
    <w:p w:rsidR="00606786" w:rsidRPr="00832F63" w:rsidRDefault="00606786" w:rsidP="00606786">
      <w:pPr>
        <w:jc w:val="both"/>
        <w:rPr>
          <w:b/>
          <w:bCs/>
          <w:color w:val="000000"/>
          <w:sz w:val="24"/>
          <w:szCs w:val="24"/>
        </w:rPr>
      </w:pPr>
    </w:p>
    <w:p w:rsidR="00606786" w:rsidRPr="00832F63" w:rsidRDefault="00606786" w:rsidP="00606786">
      <w:pPr>
        <w:autoSpaceDE w:val="0"/>
        <w:autoSpaceDN w:val="0"/>
        <w:adjustRightInd w:val="0"/>
        <w:jc w:val="both"/>
        <w:rPr>
          <w:b/>
          <w:bCs/>
          <w:color w:val="000000"/>
          <w:sz w:val="24"/>
          <w:szCs w:val="24"/>
        </w:rPr>
      </w:pPr>
      <w:r w:rsidRPr="00832F63">
        <w:rPr>
          <w:b/>
          <w:bCs/>
          <w:color w:val="000000"/>
          <w:sz w:val="24"/>
          <w:szCs w:val="24"/>
        </w:rPr>
        <w:t>4.0 – PERÍODO PARA ENVIO DA DOCUMENTAÇÃO DE HABILITAÇÃO E PROPOSTA DE PREÇO/COTAÇÃO:</w:t>
      </w:r>
    </w:p>
    <w:p w:rsidR="00606786" w:rsidRPr="00832F63" w:rsidRDefault="00606786" w:rsidP="00606786">
      <w:pPr>
        <w:autoSpaceDE w:val="0"/>
        <w:autoSpaceDN w:val="0"/>
        <w:adjustRightInd w:val="0"/>
        <w:jc w:val="both"/>
        <w:rPr>
          <w:color w:val="000000"/>
          <w:sz w:val="24"/>
          <w:szCs w:val="24"/>
        </w:rPr>
      </w:pPr>
      <w:r w:rsidRPr="00832F63">
        <w:rPr>
          <w:b/>
          <w:bCs/>
          <w:color w:val="000000"/>
          <w:sz w:val="24"/>
          <w:szCs w:val="24"/>
        </w:rPr>
        <w:t xml:space="preserve">4.1. </w:t>
      </w:r>
      <w:r w:rsidRPr="00832F63">
        <w:rPr>
          <w:color w:val="000000"/>
          <w:sz w:val="24"/>
          <w:szCs w:val="24"/>
        </w:rPr>
        <w:t xml:space="preserve">A presente </w:t>
      </w:r>
      <w:r w:rsidRPr="00B013C5">
        <w:rPr>
          <w:b/>
          <w:bCs/>
          <w:color w:val="000000"/>
          <w:sz w:val="24"/>
          <w:szCs w:val="24"/>
        </w:rPr>
        <w:t>CHAMADA PUBLICA</w:t>
      </w:r>
      <w:r w:rsidRPr="00832F63">
        <w:rPr>
          <w:b/>
          <w:bCs/>
          <w:color w:val="000000"/>
          <w:sz w:val="24"/>
          <w:szCs w:val="24"/>
        </w:rPr>
        <w:t xml:space="preserve"> </w:t>
      </w:r>
      <w:r w:rsidRPr="00832F63">
        <w:rPr>
          <w:color w:val="000000"/>
          <w:sz w:val="24"/>
          <w:szCs w:val="24"/>
        </w:rPr>
        <w:t xml:space="preserve">ficará </w:t>
      </w:r>
      <w:r w:rsidRPr="00832F63">
        <w:rPr>
          <w:b/>
          <w:bCs/>
          <w:color w:val="000000"/>
          <w:sz w:val="24"/>
          <w:szCs w:val="24"/>
        </w:rPr>
        <w:t xml:space="preserve">ABERTA POR UM PERÍODO DE 3 (TRÊS) DIAS </w:t>
      </w:r>
      <w:r w:rsidRPr="00B013C5">
        <w:rPr>
          <w:b/>
          <w:bCs/>
          <w:color w:val="000000"/>
          <w:sz w:val="24"/>
          <w:szCs w:val="24"/>
        </w:rPr>
        <w:t>ÚTEIS</w:t>
      </w:r>
      <w:r w:rsidRPr="00832F63">
        <w:rPr>
          <w:b/>
          <w:bCs/>
          <w:color w:val="000000"/>
          <w:sz w:val="24"/>
          <w:szCs w:val="24"/>
        </w:rPr>
        <w:t xml:space="preserve">, </w:t>
      </w:r>
      <w:r w:rsidRPr="00832F63">
        <w:rPr>
          <w:color w:val="000000"/>
          <w:sz w:val="24"/>
          <w:szCs w:val="24"/>
        </w:rPr>
        <w:t xml:space="preserve">a partir da data da divulgação no </w:t>
      </w:r>
      <w:r w:rsidRPr="00832F63">
        <w:rPr>
          <w:i/>
          <w:color w:val="000000"/>
          <w:sz w:val="24"/>
          <w:szCs w:val="24"/>
        </w:rPr>
        <w:t>site</w:t>
      </w:r>
      <w:r w:rsidRPr="00832F63">
        <w:rPr>
          <w:color w:val="000000"/>
          <w:sz w:val="24"/>
          <w:szCs w:val="24"/>
        </w:rPr>
        <w:t xml:space="preserve">, e os respectivos documentos deverão ser encaminhados </w:t>
      </w:r>
      <w:r w:rsidRPr="00832F63">
        <w:rPr>
          <w:sz w:val="24"/>
          <w:szCs w:val="24"/>
        </w:rPr>
        <w:t xml:space="preserve">ao </w:t>
      </w:r>
      <w:r w:rsidRPr="00832F63">
        <w:rPr>
          <w:b/>
          <w:bCs/>
          <w:i/>
          <w:sz w:val="24"/>
          <w:szCs w:val="24"/>
        </w:rPr>
        <w:t>e-mail</w:t>
      </w:r>
      <w:r w:rsidRPr="00832F63">
        <w:rPr>
          <w:b/>
          <w:bCs/>
          <w:sz w:val="24"/>
          <w:szCs w:val="24"/>
        </w:rPr>
        <w:t xml:space="preserve">: contato@camarajaciara.mt.gov.br, </w:t>
      </w:r>
      <w:r w:rsidRPr="00832F63">
        <w:rPr>
          <w:sz w:val="24"/>
          <w:szCs w:val="24"/>
        </w:rPr>
        <w:t xml:space="preserve">preferencialmente fazendo referência a </w:t>
      </w:r>
      <w:r w:rsidRPr="00832F63">
        <w:rPr>
          <w:b/>
          <w:bCs/>
          <w:sz w:val="24"/>
          <w:szCs w:val="24"/>
        </w:rPr>
        <w:t>DISPENSA DE VALOR</w:t>
      </w:r>
      <w:r w:rsidRPr="00832F63">
        <w:rPr>
          <w:b/>
          <w:bCs/>
          <w:color w:val="000000"/>
          <w:sz w:val="24"/>
          <w:szCs w:val="24"/>
        </w:rPr>
        <w:t xml:space="preserve"> Nº 001/2023</w:t>
      </w:r>
      <w:r w:rsidRPr="00832F63">
        <w:rPr>
          <w:color w:val="000000"/>
          <w:sz w:val="24"/>
          <w:szCs w:val="24"/>
        </w:rPr>
        <w:t>.</w:t>
      </w:r>
    </w:p>
    <w:p w:rsidR="00606786" w:rsidRPr="000233DD" w:rsidRDefault="00606786" w:rsidP="00606786">
      <w:pPr>
        <w:autoSpaceDE w:val="0"/>
        <w:autoSpaceDN w:val="0"/>
        <w:adjustRightInd w:val="0"/>
        <w:jc w:val="both"/>
        <w:rPr>
          <w:rFonts w:ascii="Arial Narrow" w:hAnsi="Arial Narrow" w:cs="Consolas"/>
          <w:color w:val="000000"/>
          <w:sz w:val="24"/>
          <w:szCs w:val="24"/>
        </w:rPr>
      </w:pPr>
    </w:p>
    <w:p w:rsidR="00606786" w:rsidRPr="00832F63" w:rsidRDefault="00606786" w:rsidP="00606786">
      <w:pPr>
        <w:autoSpaceDE w:val="0"/>
        <w:autoSpaceDN w:val="0"/>
        <w:adjustRightInd w:val="0"/>
        <w:jc w:val="both"/>
        <w:rPr>
          <w:b/>
          <w:bCs/>
          <w:color w:val="000000"/>
          <w:sz w:val="24"/>
          <w:szCs w:val="24"/>
        </w:rPr>
      </w:pPr>
      <w:r w:rsidRPr="00832F63">
        <w:rPr>
          <w:b/>
          <w:bCs/>
          <w:color w:val="000000"/>
          <w:sz w:val="24"/>
          <w:szCs w:val="24"/>
        </w:rPr>
        <w:t>4.1.1. Habilitação Jurídica e Fiscal:</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4.1.1.1. Prova de inscrição no Cadastro Nacional de Pessoa Jurídica – Cartão CNPJ;</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 xml:space="preserve">4.1.1.2. Contrato Social em vigor (Consolidado), devidamente registrado, em se tratando de sociedades comerciais; exigindo-se, no caso de sociedade por ações, documentos de eleição de seus administradores; Estatuto Social devidamente registrado acompanhado </w:t>
      </w:r>
      <w:r>
        <w:rPr>
          <w:color w:val="000000"/>
          <w:sz w:val="24"/>
          <w:szCs w:val="24"/>
        </w:rPr>
        <w:t>d</w:t>
      </w:r>
      <w:r w:rsidRPr="00832F63">
        <w:rPr>
          <w:color w:val="000000"/>
          <w:sz w:val="24"/>
          <w:szCs w:val="24"/>
        </w:rPr>
        <w:t>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4.1.1.3. Regularidade para com a Fazenda Federal - Certidão Conjunta Negativa De Débitos relativos a Tributos Federais e à Dívida Ativa da União;</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4.1.1.4. Certidão Regularidade junto à Secretaria de Estado da Fazenda Pública Estadual;</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4.1.1.5. Certidão Negativa de Débito do Município Sede da Empresa (CND Municipal);</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4.1.1.6. Certidão Negativa de Débitos junto ao FGTS;</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4.1.1.7. Certidão Negativa de Débitos Trabalhistas (CNDT);</w:t>
      </w:r>
    </w:p>
    <w:p w:rsidR="00606786" w:rsidRPr="00832F63" w:rsidRDefault="00606786" w:rsidP="00606786">
      <w:pPr>
        <w:autoSpaceDE w:val="0"/>
        <w:autoSpaceDN w:val="0"/>
        <w:adjustRightInd w:val="0"/>
        <w:jc w:val="both"/>
        <w:rPr>
          <w:color w:val="000000"/>
          <w:sz w:val="24"/>
          <w:szCs w:val="24"/>
        </w:rPr>
      </w:pPr>
      <w:r w:rsidRPr="00832F63">
        <w:rPr>
          <w:color w:val="000000"/>
          <w:sz w:val="24"/>
          <w:szCs w:val="24"/>
        </w:rPr>
        <w:t>4.1.1.8. Cópia da Cédula de Identidade dos sócios da empresa ou dos representantes das entidades (RG);</w:t>
      </w: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4.1.2. Proposta de Preço/Cotação: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4.1.2.1. A Proposta de preço deverá ser apresentada conforme modelo constante no Anexo II deste Edital.</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4.1.2.2. As propostas de preço que não estiverem em consonância com as exigências deste Edital serão desconsideradas julgando- se pela desclassificação.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4.1.2.3. Os preços ofertados não poderão exceder os valores unitários</w:t>
      </w:r>
      <w:r w:rsidRPr="000233DD">
        <w:rPr>
          <w:rFonts w:ascii="Arial Narrow" w:hAnsi="Arial Narrow" w:cs="Consolas"/>
          <w:color w:val="000000"/>
          <w:sz w:val="24"/>
          <w:szCs w:val="24"/>
        </w:rPr>
        <w:t xml:space="preserve">, constantes neste </w:t>
      </w:r>
      <w:r w:rsidRPr="00A516DA">
        <w:rPr>
          <w:color w:val="000000"/>
          <w:sz w:val="24"/>
          <w:szCs w:val="24"/>
        </w:rPr>
        <w:t>Edital. Devendo obedecer ao valor estipulado pela administração.</w:t>
      </w:r>
    </w:p>
    <w:p w:rsidR="00606786" w:rsidRPr="000233DD" w:rsidRDefault="00606786" w:rsidP="00606786">
      <w:pPr>
        <w:autoSpaceDE w:val="0"/>
        <w:autoSpaceDN w:val="0"/>
        <w:adjustRightInd w:val="0"/>
        <w:jc w:val="both"/>
        <w:rPr>
          <w:rFonts w:ascii="Arial Narrow" w:hAnsi="Arial Narrow" w:cs="Consolas"/>
          <w:color w:val="000000"/>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5.0 – DO PAGAMENTO: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5.1. O pagamento será efet</w:t>
      </w:r>
      <w:r>
        <w:rPr>
          <w:color w:val="000000"/>
          <w:sz w:val="24"/>
          <w:szCs w:val="24"/>
        </w:rPr>
        <w:t xml:space="preserve">uado pelo (a) contratante até </w:t>
      </w:r>
      <w:r w:rsidRPr="00A516DA">
        <w:rPr>
          <w:color w:val="000000"/>
          <w:sz w:val="24"/>
          <w:szCs w:val="24"/>
        </w:rPr>
        <w:t>05 (cinco) dias úteis do mês subsequente, mediante apresentação de nota fiscal e após atesto do setor competente.</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5.2. Para realização dos pagamentos, o licitante vencedor deverá manter a regularidade fiscal apresentada durante processo de habilitação.</w:t>
      </w:r>
    </w:p>
    <w:p w:rsidR="00606786" w:rsidRPr="00A516DA" w:rsidRDefault="00606786" w:rsidP="00606786">
      <w:pPr>
        <w:autoSpaceDE w:val="0"/>
        <w:autoSpaceDN w:val="0"/>
        <w:adjustRightInd w:val="0"/>
        <w:jc w:val="both"/>
        <w:rPr>
          <w:color w:val="000000"/>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6.0 – DAS DISPOSIÇÕES GERAIS: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 xml:space="preserve">6.1. Poderá </w:t>
      </w:r>
      <w:r>
        <w:rPr>
          <w:color w:val="000000"/>
          <w:sz w:val="24"/>
          <w:szCs w:val="24"/>
        </w:rPr>
        <w:t>a Câmara Municipal</w:t>
      </w:r>
      <w:r w:rsidRPr="00A516DA">
        <w:rPr>
          <w:color w:val="000000"/>
          <w:sz w:val="24"/>
          <w:szCs w:val="24"/>
        </w:rPr>
        <w:t xml:space="preserve"> revogar o presente Edital da </w:t>
      </w:r>
      <w:r w:rsidRPr="00B013C5">
        <w:rPr>
          <w:color w:val="000000"/>
          <w:sz w:val="24"/>
          <w:szCs w:val="24"/>
        </w:rPr>
        <w:t>Chamada Pública</w:t>
      </w:r>
      <w:r w:rsidRPr="00A516DA">
        <w:rPr>
          <w:color w:val="000000"/>
          <w:sz w:val="24"/>
          <w:szCs w:val="24"/>
        </w:rPr>
        <w:t>, no todo ou em parte, por conveniência administrativa e interesse público, decorrente de fato superveniente, devidamente justificado.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 xml:space="preserve">6.2. A Câmara deverá anular o presente Edital da </w:t>
      </w:r>
      <w:r w:rsidRPr="00B013C5">
        <w:rPr>
          <w:color w:val="000000"/>
          <w:sz w:val="24"/>
          <w:szCs w:val="24"/>
        </w:rPr>
        <w:t>Chamada Pública</w:t>
      </w:r>
      <w:r w:rsidRPr="00A516DA">
        <w:rPr>
          <w:color w:val="000000"/>
          <w:sz w:val="24"/>
          <w:szCs w:val="24"/>
        </w:rPr>
        <w:t>, no todo ou em parte, sempre que acontecer ilegalidade, de ofício ou por provocação.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 xml:space="preserve">6.3. A anulação do procedimento de </w:t>
      </w:r>
      <w:r w:rsidRPr="00B013C5">
        <w:rPr>
          <w:color w:val="000000"/>
          <w:sz w:val="24"/>
          <w:szCs w:val="24"/>
        </w:rPr>
        <w:t>Chamada Pública</w:t>
      </w:r>
      <w:r w:rsidRPr="000C2C30">
        <w:rPr>
          <w:color w:val="000000"/>
          <w:sz w:val="24"/>
          <w:szCs w:val="24"/>
        </w:rPr>
        <w:t>,</w:t>
      </w:r>
      <w:r w:rsidRPr="00A516DA">
        <w:rPr>
          <w:color w:val="000000"/>
          <w:sz w:val="24"/>
          <w:szCs w:val="24"/>
        </w:rPr>
        <w:t xml:space="preserve"> não gera direito à indenização, ressalvada o disposto no parágrafo único do art. 71 da Lei Federal nº 14.133/2021.</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 xml:space="preserve">6.4. Após a fase de classificação das propostas, não cabe desistência da mesma, salvo por motivo justo decorrente de </w:t>
      </w:r>
      <w:r>
        <w:rPr>
          <w:color w:val="000000"/>
          <w:sz w:val="24"/>
          <w:szCs w:val="24"/>
        </w:rPr>
        <w:t>fato superveniente e aceito pela</w:t>
      </w:r>
      <w:r w:rsidRPr="00A516DA">
        <w:rPr>
          <w:color w:val="000000"/>
          <w:sz w:val="24"/>
          <w:szCs w:val="24"/>
        </w:rPr>
        <w:t xml:space="preserve"> </w:t>
      </w:r>
      <w:r>
        <w:rPr>
          <w:color w:val="000000"/>
          <w:sz w:val="24"/>
          <w:szCs w:val="24"/>
        </w:rPr>
        <w:t>Câmara Municipal</w:t>
      </w:r>
      <w:r w:rsidRPr="00A516DA">
        <w:rPr>
          <w:color w:val="000000"/>
          <w:sz w:val="24"/>
          <w:szCs w:val="24"/>
        </w:rPr>
        <w:t>.</w:t>
      </w:r>
    </w:p>
    <w:p w:rsidR="00606786" w:rsidRPr="00A516DA" w:rsidRDefault="00606786" w:rsidP="00606786">
      <w:pPr>
        <w:autoSpaceDE w:val="0"/>
        <w:autoSpaceDN w:val="0"/>
        <w:adjustRightInd w:val="0"/>
        <w:jc w:val="both"/>
        <w:rPr>
          <w:color w:val="000000"/>
          <w:sz w:val="24"/>
          <w:szCs w:val="24"/>
        </w:rPr>
      </w:pPr>
    </w:p>
    <w:p w:rsidR="00606786" w:rsidRPr="00A516DA" w:rsidRDefault="00606786" w:rsidP="00606786">
      <w:pPr>
        <w:autoSpaceDE w:val="0"/>
        <w:autoSpaceDN w:val="0"/>
        <w:adjustRightInd w:val="0"/>
        <w:jc w:val="center"/>
        <w:rPr>
          <w:color w:val="000000"/>
          <w:sz w:val="24"/>
          <w:szCs w:val="24"/>
        </w:rPr>
      </w:pPr>
      <w:r w:rsidRPr="00A516DA">
        <w:rPr>
          <w:color w:val="000000"/>
          <w:sz w:val="24"/>
          <w:szCs w:val="24"/>
        </w:rPr>
        <w:t xml:space="preserve">Jaciara - MT, </w:t>
      </w:r>
      <w:r>
        <w:rPr>
          <w:color w:val="000000"/>
          <w:sz w:val="24"/>
          <w:szCs w:val="24"/>
        </w:rPr>
        <w:t xml:space="preserve"> 02</w:t>
      </w:r>
      <w:r w:rsidRPr="00A516DA">
        <w:rPr>
          <w:color w:val="000000"/>
          <w:sz w:val="24"/>
          <w:szCs w:val="24"/>
        </w:rPr>
        <w:t xml:space="preserve"> de </w:t>
      </w:r>
      <w:r>
        <w:rPr>
          <w:color w:val="000000"/>
          <w:sz w:val="24"/>
          <w:szCs w:val="24"/>
        </w:rPr>
        <w:t>agosto</w:t>
      </w:r>
      <w:r w:rsidRPr="00A516DA">
        <w:rPr>
          <w:color w:val="000000"/>
          <w:sz w:val="24"/>
          <w:szCs w:val="24"/>
        </w:rPr>
        <w:t xml:space="preserve"> de 2023.</w:t>
      </w:r>
    </w:p>
    <w:p w:rsidR="00606786" w:rsidRPr="000233DD" w:rsidRDefault="00606786" w:rsidP="00606786">
      <w:pPr>
        <w:autoSpaceDE w:val="0"/>
        <w:autoSpaceDN w:val="0"/>
        <w:adjustRightInd w:val="0"/>
        <w:jc w:val="center"/>
        <w:rPr>
          <w:rFonts w:ascii="Arial Narrow" w:hAnsi="Arial Narrow" w:cs="Consolas,Bold"/>
          <w:b/>
          <w:bCs/>
          <w:color w:val="000000"/>
          <w:sz w:val="24"/>
          <w:szCs w:val="24"/>
        </w:rPr>
      </w:pPr>
    </w:p>
    <w:p w:rsidR="00606786" w:rsidRPr="000233DD" w:rsidRDefault="00606786" w:rsidP="00606786">
      <w:pPr>
        <w:autoSpaceDE w:val="0"/>
        <w:autoSpaceDN w:val="0"/>
        <w:adjustRightInd w:val="0"/>
        <w:jc w:val="center"/>
        <w:rPr>
          <w:rFonts w:ascii="Arial Narrow" w:hAnsi="Arial Narrow" w:cs="Consolas,Bold"/>
          <w:b/>
          <w:bCs/>
          <w:color w:val="000000"/>
          <w:sz w:val="24"/>
          <w:szCs w:val="24"/>
        </w:rPr>
      </w:pPr>
    </w:p>
    <w:p w:rsidR="00606786" w:rsidRPr="000C2C30" w:rsidRDefault="00606786" w:rsidP="00606786">
      <w:pPr>
        <w:autoSpaceDE w:val="0"/>
        <w:autoSpaceDN w:val="0"/>
        <w:adjustRightInd w:val="0"/>
        <w:jc w:val="center"/>
        <w:rPr>
          <w:b/>
          <w:bCs/>
          <w:color w:val="000000"/>
          <w:sz w:val="24"/>
          <w:szCs w:val="24"/>
        </w:rPr>
      </w:pPr>
      <w:r w:rsidRPr="000C2C30">
        <w:rPr>
          <w:b/>
          <w:bCs/>
          <w:color w:val="000000"/>
          <w:sz w:val="24"/>
          <w:szCs w:val="24"/>
        </w:rPr>
        <w:t>Vera Lucia Martins de Godoi Soares</w:t>
      </w:r>
    </w:p>
    <w:p w:rsidR="00606786" w:rsidRPr="000233DD" w:rsidRDefault="00606786" w:rsidP="00606786">
      <w:pPr>
        <w:autoSpaceDE w:val="0"/>
        <w:autoSpaceDN w:val="0"/>
        <w:adjustRightInd w:val="0"/>
        <w:jc w:val="center"/>
        <w:rPr>
          <w:rFonts w:ascii="Arial Narrow" w:hAnsi="Arial Narrow" w:cs="Consolas,Bold"/>
          <w:b/>
          <w:bCs/>
          <w:color w:val="000000"/>
          <w:sz w:val="24"/>
          <w:szCs w:val="24"/>
        </w:rPr>
      </w:pPr>
      <w:r w:rsidRPr="000C2C30">
        <w:rPr>
          <w:b/>
          <w:bCs/>
          <w:color w:val="000000"/>
          <w:sz w:val="24"/>
          <w:szCs w:val="24"/>
        </w:rPr>
        <w:t>Presidente Comissão de Licitação</w:t>
      </w:r>
      <w:r w:rsidRPr="000233DD">
        <w:rPr>
          <w:rFonts w:ascii="Arial Narrow" w:hAnsi="Arial Narrow" w:cs="Consolas,Bold"/>
          <w:b/>
          <w:bCs/>
          <w:color w:val="000000"/>
          <w:sz w:val="24"/>
          <w:szCs w:val="24"/>
        </w:rPr>
        <w:t xml:space="preserve"> </w:t>
      </w:r>
    </w:p>
    <w:p w:rsidR="00606786" w:rsidRPr="000233DD" w:rsidRDefault="00606786" w:rsidP="00606786">
      <w:pPr>
        <w:autoSpaceDE w:val="0"/>
        <w:autoSpaceDN w:val="0"/>
        <w:adjustRightInd w:val="0"/>
        <w:jc w:val="center"/>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Pr="000233DD" w:rsidRDefault="00606786" w:rsidP="00606786">
      <w:pPr>
        <w:autoSpaceDE w:val="0"/>
        <w:autoSpaceDN w:val="0"/>
        <w:adjustRightInd w:val="0"/>
        <w:jc w:val="both"/>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b/>
          <w:bCs/>
          <w:color w:val="000000"/>
          <w:sz w:val="24"/>
          <w:szCs w:val="24"/>
        </w:rPr>
      </w:pPr>
      <w:r w:rsidRPr="001D4C7E">
        <w:rPr>
          <w:b/>
          <w:bCs/>
          <w:color w:val="000000"/>
          <w:sz w:val="24"/>
          <w:szCs w:val="24"/>
        </w:rPr>
        <w:t xml:space="preserve">ANEXO </w:t>
      </w:r>
      <w:r w:rsidRPr="00A516DA">
        <w:rPr>
          <w:b/>
          <w:bCs/>
          <w:color w:val="000000"/>
          <w:sz w:val="24"/>
          <w:szCs w:val="24"/>
        </w:rPr>
        <w:t xml:space="preserve">I - DISPENSA DE VALOR COM BASE NO ART. Nº 75, INCISO II da Lei 14.133/2021 </w:t>
      </w:r>
    </w:p>
    <w:p w:rsidR="00606786" w:rsidRPr="00A516DA" w:rsidRDefault="00606786" w:rsidP="00606786">
      <w:pPr>
        <w:autoSpaceDE w:val="0"/>
        <w:autoSpaceDN w:val="0"/>
        <w:adjustRightInd w:val="0"/>
        <w:jc w:val="center"/>
        <w:rPr>
          <w:b/>
          <w:bCs/>
          <w:color w:val="000000"/>
          <w:sz w:val="24"/>
          <w:szCs w:val="24"/>
        </w:rPr>
      </w:pPr>
      <w:r w:rsidRPr="00A516DA">
        <w:rPr>
          <w:b/>
          <w:bCs/>
          <w:color w:val="000000"/>
          <w:sz w:val="24"/>
          <w:szCs w:val="24"/>
        </w:rPr>
        <w:t>TERMO DE REFERÊNCIA</w:t>
      </w:r>
    </w:p>
    <w:p w:rsidR="00606786" w:rsidRPr="00A516DA" w:rsidRDefault="00606786" w:rsidP="00606786">
      <w:pPr>
        <w:autoSpaceDE w:val="0"/>
        <w:autoSpaceDN w:val="0"/>
        <w:adjustRightInd w:val="0"/>
        <w:jc w:val="both"/>
        <w:rPr>
          <w:b/>
          <w:bCs/>
          <w:color w:val="000000"/>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1. DO OBJETO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 xml:space="preserve">1.1 Constitui o objeto do presente Termo de Referência a </w:t>
      </w:r>
      <w:r w:rsidRPr="00A516DA">
        <w:rPr>
          <w:color w:val="333333"/>
          <w:sz w:val="24"/>
          <w:szCs w:val="24"/>
        </w:rPr>
        <w:t>“</w:t>
      </w:r>
      <w:r w:rsidRPr="00A516DA">
        <w:rPr>
          <w:sz w:val="24"/>
          <w:szCs w:val="24"/>
        </w:rPr>
        <w:t xml:space="preserve">Contratação de empresa para execução dos serviços de desenvolvimento, criação em português, hospedagens, rádio Câmara, transmissões de áudio e vídeo das sessões ao vivo e eventos via </w:t>
      </w:r>
      <w:r w:rsidRPr="00A516DA">
        <w:rPr>
          <w:i/>
          <w:sz w:val="24"/>
          <w:szCs w:val="24"/>
        </w:rPr>
        <w:t>internet</w:t>
      </w:r>
      <w:r w:rsidRPr="00A516DA">
        <w:rPr>
          <w:sz w:val="24"/>
          <w:szCs w:val="24"/>
        </w:rPr>
        <w:t xml:space="preserve"> da Câmara Municipal de Jaciara, interatividade com os Srs. Vereadores através de “chat” </w:t>
      </w:r>
      <w:r w:rsidRPr="00A516DA">
        <w:rPr>
          <w:i/>
          <w:sz w:val="24"/>
          <w:szCs w:val="24"/>
        </w:rPr>
        <w:t>online</w:t>
      </w:r>
      <w:r w:rsidRPr="00A516DA">
        <w:rPr>
          <w:sz w:val="24"/>
          <w:szCs w:val="24"/>
        </w:rPr>
        <w:t xml:space="preserve">, sistema de protocolo </w:t>
      </w:r>
      <w:r w:rsidRPr="00A516DA">
        <w:rPr>
          <w:i/>
          <w:sz w:val="24"/>
          <w:szCs w:val="24"/>
        </w:rPr>
        <w:t>web</w:t>
      </w:r>
      <w:r w:rsidRPr="00A516DA">
        <w:rPr>
          <w:sz w:val="24"/>
          <w:szCs w:val="24"/>
        </w:rPr>
        <w:t xml:space="preserve">, compatibilidade com dispositivos móveis </w:t>
      </w:r>
      <w:r w:rsidRPr="00A516DA">
        <w:rPr>
          <w:i/>
          <w:sz w:val="24"/>
          <w:szCs w:val="24"/>
        </w:rPr>
        <w:t>Android</w:t>
      </w:r>
      <w:r w:rsidRPr="00A516DA">
        <w:rPr>
          <w:sz w:val="24"/>
          <w:szCs w:val="24"/>
        </w:rPr>
        <w:t xml:space="preserve"> e </w:t>
      </w:r>
      <w:r w:rsidRPr="00A516DA">
        <w:rPr>
          <w:i/>
          <w:sz w:val="24"/>
          <w:szCs w:val="24"/>
        </w:rPr>
        <w:t>iOS</w:t>
      </w:r>
      <w:r w:rsidRPr="00A516DA">
        <w:rPr>
          <w:sz w:val="24"/>
          <w:szCs w:val="24"/>
        </w:rPr>
        <w:t xml:space="preserve"> (celulares e </w:t>
      </w:r>
      <w:r w:rsidRPr="00A516DA">
        <w:rPr>
          <w:i/>
          <w:sz w:val="24"/>
          <w:szCs w:val="24"/>
        </w:rPr>
        <w:t>tablets</w:t>
      </w:r>
      <w:r w:rsidRPr="00A516DA">
        <w:rPr>
          <w:sz w:val="24"/>
          <w:szCs w:val="24"/>
        </w:rPr>
        <w:t xml:space="preserve">), suporte técnico, manutenção e locação de </w:t>
      </w:r>
      <w:r w:rsidRPr="00A516DA">
        <w:rPr>
          <w:i/>
          <w:sz w:val="24"/>
          <w:szCs w:val="24"/>
        </w:rPr>
        <w:t>Site</w:t>
      </w:r>
      <w:r w:rsidRPr="00A516DA">
        <w:rPr>
          <w:sz w:val="24"/>
          <w:szCs w:val="24"/>
        </w:rPr>
        <w:t xml:space="preserve"> Oficial e do Portal Transparência para a Câmara Municipal de Jaciara/MT”</w:t>
      </w:r>
      <w:r w:rsidRPr="00A516DA">
        <w:rPr>
          <w:color w:val="000000"/>
          <w:sz w:val="24"/>
          <w:szCs w:val="24"/>
        </w:rPr>
        <w:t>, conforme condições, quantidades e exigências estabelecidas neste instrumento:</w:t>
      </w:r>
    </w:p>
    <w:p w:rsidR="00606786" w:rsidRPr="00A516DA" w:rsidRDefault="00606786" w:rsidP="00606786">
      <w:pPr>
        <w:autoSpaceDE w:val="0"/>
        <w:autoSpaceDN w:val="0"/>
        <w:adjustRightInd w:val="0"/>
        <w:jc w:val="both"/>
        <w:rPr>
          <w:color w:val="000000"/>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2. DA ESPECIFICAÇÃO E VALOR:</w:t>
      </w:r>
    </w:p>
    <w:tbl>
      <w:tblPr>
        <w:tblW w:w="0" w:type="auto"/>
        <w:tblLook w:val="04A0"/>
      </w:tblPr>
      <w:tblGrid>
        <w:gridCol w:w="656"/>
        <w:gridCol w:w="3702"/>
        <w:gridCol w:w="1030"/>
        <w:gridCol w:w="1323"/>
        <w:gridCol w:w="1118"/>
        <w:gridCol w:w="1176"/>
      </w:tblGrid>
      <w:tr w:rsidR="00606786" w:rsidRPr="00A516DA" w:rsidTr="00FE315D">
        <w:tc>
          <w:tcPr>
            <w:tcW w:w="567" w:type="dxa"/>
          </w:tcPr>
          <w:p w:rsidR="00606786" w:rsidRPr="00A516DA" w:rsidRDefault="00606786" w:rsidP="00FE315D">
            <w:pPr>
              <w:autoSpaceDE w:val="0"/>
              <w:autoSpaceDN w:val="0"/>
              <w:adjustRightInd w:val="0"/>
              <w:jc w:val="center"/>
              <w:rPr>
                <w:color w:val="000000"/>
                <w:sz w:val="24"/>
                <w:szCs w:val="24"/>
              </w:rPr>
            </w:pPr>
            <w:r w:rsidRPr="00A516DA">
              <w:rPr>
                <w:color w:val="000000"/>
                <w:sz w:val="24"/>
                <w:szCs w:val="24"/>
              </w:rPr>
              <w:t>Item</w:t>
            </w:r>
          </w:p>
        </w:tc>
        <w:tc>
          <w:tcPr>
            <w:tcW w:w="4219" w:type="dxa"/>
          </w:tcPr>
          <w:p w:rsidR="00606786" w:rsidRPr="00A516DA" w:rsidRDefault="00606786" w:rsidP="00FE315D">
            <w:pPr>
              <w:autoSpaceDE w:val="0"/>
              <w:autoSpaceDN w:val="0"/>
              <w:adjustRightInd w:val="0"/>
              <w:jc w:val="center"/>
              <w:rPr>
                <w:color w:val="000000"/>
                <w:sz w:val="24"/>
                <w:szCs w:val="24"/>
              </w:rPr>
            </w:pPr>
            <w:r w:rsidRPr="00A516DA">
              <w:rPr>
                <w:color w:val="000000"/>
                <w:sz w:val="24"/>
                <w:szCs w:val="24"/>
              </w:rPr>
              <w:t>Discriminação</w:t>
            </w:r>
          </w:p>
        </w:tc>
        <w:tc>
          <w:tcPr>
            <w:tcW w:w="902" w:type="dxa"/>
          </w:tcPr>
          <w:p w:rsidR="00606786" w:rsidRPr="00A516DA" w:rsidRDefault="00606786" w:rsidP="00FE315D">
            <w:pPr>
              <w:autoSpaceDE w:val="0"/>
              <w:autoSpaceDN w:val="0"/>
              <w:adjustRightInd w:val="0"/>
              <w:jc w:val="center"/>
              <w:rPr>
                <w:color w:val="000000"/>
                <w:sz w:val="24"/>
                <w:szCs w:val="24"/>
              </w:rPr>
            </w:pPr>
            <w:r w:rsidRPr="00A516DA">
              <w:rPr>
                <w:color w:val="000000"/>
                <w:sz w:val="24"/>
                <w:szCs w:val="24"/>
              </w:rPr>
              <w:t>Unidade</w:t>
            </w:r>
          </w:p>
        </w:tc>
        <w:tc>
          <w:tcPr>
            <w:tcW w:w="1224" w:type="dxa"/>
          </w:tcPr>
          <w:p w:rsidR="00606786" w:rsidRPr="00A516DA" w:rsidRDefault="00606786" w:rsidP="00FE315D">
            <w:pPr>
              <w:autoSpaceDE w:val="0"/>
              <w:autoSpaceDN w:val="0"/>
              <w:adjustRightInd w:val="0"/>
              <w:jc w:val="center"/>
              <w:rPr>
                <w:color w:val="000000"/>
                <w:sz w:val="24"/>
                <w:szCs w:val="24"/>
              </w:rPr>
            </w:pPr>
            <w:r w:rsidRPr="00A516DA">
              <w:rPr>
                <w:color w:val="000000"/>
                <w:sz w:val="24"/>
                <w:szCs w:val="24"/>
              </w:rPr>
              <w:t>Quantidade</w:t>
            </w:r>
          </w:p>
        </w:tc>
        <w:tc>
          <w:tcPr>
            <w:tcW w:w="1134" w:type="dxa"/>
          </w:tcPr>
          <w:p w:rsidR="00606786" w:rsidRPr="00A516DA" w:rsidRDefault="00606786" w:rsidP="00FE315D">
            <w:pPr>
              <w:autoSpaceDE w:val="0"/>
              <w:autoSpaceDN w:val="0"/>
              <w:adjustRightInd w:val="0"/>
              <w:jc w:val="center"/>
              <w:rPr>
                <w:color w:val="000000"/>
                <w:sz w:val="24"/>
                <w:szCs w:val="24"/>
              </w:rPr>
            </w:pPr>
            <w:r w:rsidRPr="00A516DA">
              <w:rPr>
                <w:color w:val="000000"/>
                <w:sz w:val="24"/>
                <w:szCs w:val="24"/>
              </w:rPr>
              <w:t>P. Unitário</w:t>
            </w:r>
          </w:p>
        </w:tc>
        <w:tc>
          <w:tcPr>
            <w:tcW w:w="1134" w:type="dxa"/>
          </w:tcPr>
          <w:p w:rsidR="00606786" w:rsidRPr="00A516DA" w:rsidRDefault="00606786" w:rsidP="00FE315D">
            <w:pPr>
              <w:autoSpaceDE w:val="0"/>
              <w:autoSpaceDN w:val="0"/>
              <w:adjustRightInd w:val="0"/>
              <w:jc w:val="center"/>
              <w:rPr>
                <w:color w:val="000000"/>
                <w:sz w:val="24"/>
                <w:szCs w:val="24"/>
              </w:rPr>
            </w:pPr>
            <w:r w:rsidRPr="00A516DA">
              <w:rPr>
                <w:color w:val="000000"/>
                <w:sz w:val="24"/>
                <w:szCs w:val="24"/>
              </w:rPr>
              <w:t>P. Total</w:t>
            </w:r>
          </w:p>
        </w:tc>
      </w:tr>
      <w:tr w:rsidR="00606786" w:rsidRPr="00A516DA" w:rsidTr="00FE315D">
        <w:tc>
          <w:tcPr>
            <w:tcW w:w="567" w:type="dxa"/>
          </w:tcPr>
          <w:p w:rsidR="00606786" w:rsidRPr="004B149B" w:rsidRDefault="00606786" w:rsidP="00FE315D">
            <w:pPr>
              <w:autoSpaceDE w:val="0"/>
              <w:autoSpaceDN w:val="0"/>
              <w:adjustRightInd w:val="0"/>
              <w:jc w:val="center"/>
              <w:rPr>
                <w:color w:val="000000"/>
                <w:sz w:val="22"/>
                <w:szCs w:val="22"/>
              </w:rPr>
            </w:pPr>
            <w:r w:rsidRPr="004B149B">
              <w:rPr>
                <w:color w:val="000000"/>
                <w:sz w:val="22"/>
                <w:szCs w:val="22"/>
              </w:rPr>
              <w:t>01</w:t>
            </w:r>
          </w:p>
        </w:tc>
        <w:tc>
          <w:tcPr>
            <w:tcW w:w="4219" w:type="dxa"/>
          </w:tcPr>
          <w:p w:rsidR="00606786" w:rsidRPr="004B149B" w:rsidRDefault="00606786" w:rsidP="00FE315D">
            <w:pPr>
              <w:autoSpaceDE w:val="0"/>
              <w:autoSpaceDN w:val="0"/>
              <w:adjustRightInd w:val="0"/>
              <w:jc w:val="both"/>
              <w:rPr>
                <w:color w:val="000000"/>
                <w:sz w:val="22"/>
                <w:szCs w:val="22"/>
              </w:rPr>
            </w:pPr>
            <w:r w:rsidRPr="004B149B">
              <w:rPr>
                <w:color w:val="333333"/>
                <w:sz w:val="22"/>
                <w:szCs w:val="22"/>
              </w:rPr>
              <w:t>“</w:t>
            </w:r>
            <w:r w:rsidRPr="004B149B">
              <w:rPr>
                <w:sz w:val="22"/>
                <w:szCs w:val="22"/>
              </w:rPr>
              <w:t xml:space="preserve">Contratação de empresa para execução dos serviços de desenvolvimento, criação em português, hospedagens, rádio Câmara, transmissões de áudio e vídeo das sessões ao vivo e eventos via </w:t>
            </w:r>
            <w:r w:rsidRPr="004B149B">
              <w:rPr>
                <w:i/>
                <w:sz w:val="22"/>
                <w:szCs w:val="22"/>
              </w:rPr>
              <w:t>internet</w:t>
            </w:r>
            <w:r w:rsidRPr="004B149B">
              <w:rPr>
                <w:sz w:val="22"/>
                <w:szCs w:val="22"/>
              </w:rPr>
              <w:t xml:space="preserve"> da Câmara Municipal de Jaciara, interatividade com os Srs. Vereadores através de “chat” </w:t>
            </w:r>
            <w:r w:rsidRPr="004B149B">
              <w:rPr>
                <w:i/>
                <w:sz w:val="22"/>
                <w:szCs w:val="22"/>
              </w:rPr>
              <w:t>online</w:t>
            </w:r>
            <w:r w:rsidRPr="004B149B">
              <w:rPr>
                <w:sz w:val="22"/>
                <w:szCs w:val="22"/>
              </w:rPr>
              <w:t xml:space="preserve">, sistema de protocolo </w:t>
            </w:r>
            <w:r w:rsidRPr="004B149B">
              <w:rPr>
                <w:i/>
                <w:sz w:val="22"/>
                <w:szCs w:val="22"/>
              </w:rPr>
              <w:t>web</w:t>
            </w:r>
            <w:r w:rsidRPr="004B149B">
              <w:rPr>
                <w:sz w:val="22"/>
                <w:szCs w:val="22"/>
              </w:rPr>
              <w:t xml:space="preserve">, compatibilidade com dispositivos móveis </w:t>
            </w:r>
            <w:r w:rsidRPr="004B149B">
              <w:rPr>
                <w:i/>
                <w:sz w:val="22"/>
                <w:szCs w:val="22"/>
              </w:rPr>
              <w:t>Android</w:t>
            </w:r>
            <w:r w:rsidRPr="004B149B">
              <w:rPr>
                <w:sz w:val="22"/>
                <w:szCs w:val="22"/>
              </w:rPr>
              <w:t xml:space="preserve"> e </w:t>
            </w:r>
            <w:r w:rsidRPr="004B149B">
              <w:rPr>
                <w:i/>
                <w:sz w:val="22"/>
                <w:szCs w:val="22"/>
              </w:rPr>
              <w:t>iOS</w:t>
            </w:r>
            <w:r w:rsidRPr="004B149B">
              <w:rPr>
                <w:sz w:val="22"/>
                <w:szCs w:val="22"/>
              </w:rPr>
              <w:t xml:space="preserve"> (celulares e </w:t>
            </w:r>
            <w:r w:rsidRPr="004B149B">
              <w:rPr>
                <w:i/>
                <w:sz w:val="22"/>
                <w:szCs w:val="22"/>
              </w:rPr>
              <w:t>tablets</w:t>
            </w:r>
            <w:r w:rsidRPr="004B149B">
              <w:rPr>
                <w:sz w:val="22"/>
                <w:szCs w:val="22"/>
              </w:rPr>
              <w:t xml:space="preserve">), suporte técnico, manutenção e locação de </w:t>
            </w:r>
            <w:r w:rsidRPr="004B149B">
              <w:rPr>
                <w:i/>
                <w:sz w:val="22"/>
                <w:szCs w:val="22"/>
              </w:rPr>
              <w:t>Site</w:t>
            </w:r>
            <w:r w:rsidRPr="004B149B">
              <w:rPr>
                <w:sz w:val="22"/>
                <w:szCs w:val="22"/>
              </w:rPr>
              <w:t xml:space="preserve"> Oficial e do Portal Transparência para a Câmara Municipal de Jaciara/MT.</w:t>
            </w:r>
          </w:p>
        </w:tc>
        <w:tc>
          <w:tcPr>
            <w:tcW w:w="902" w:type="dxa"/>
          </w:tcPr>
          <w:p w:rsidR="00606786" w:rsidRPr="00A516DA" w:rsidRDefault="00606786" w:rsidP="00FE315D">
            <w:pPr>
              <w:autoSpaceDE w:val="0"/>
              <w:autoSpaceDN w:val="0"/>
              <w:adjustRightInd w:val="0"/>
              <w:jc w:val="center"/>
              <w:rPr>
                <w:color w:val="000000"/>
                <w:sz w:val="24"/>
                <w:szCs w:val="24"/>
              </w:rPr>
            </w:pPr>
            <w:r w:rsidRPr="00A516DA">
              <w:rPr>
                <w:color w:val="000000"/>
                <w:sz w:val="24"/>
                <w:szCs w:val="24"/>
              </w:rPr>
              <w:t>01</w:t>
            </w:r>
          </w:p>
        </w:tc>
        <w:tc>
          <w:tcPr>
            <w:tcW w:w="1224" w:type="dxa"/>
          </w:tcPr>
          <w:p w:rsidR="00606786" w:rsidRPr="00A516DA" w:rsidRDefault="00606786" w:rsidP="00FE315D">
            <w:pPr>
              <w:autoSpaceDE w:val="0"/>
              <w:autoSpaceDN w:val="0"/>
              <w:adjustRightInd w:val="0"/>
              <w:jc w:val="center"/>
              <w:rPr>
                <w:color w:val="000000"/>
                <w:sz w:val="24"/>
                <w:szCs w:val="24"/>
              </w:rPr>
            </w:pPr>
            <w:r>
              <w:rPr>
                <w:color w:val="000000"/>
                <w:sz w:val="24"/>
                <w:szCs w:val="24"/>
              </w:rPr>
              <w:t>12</w:t>
            </w:r>
          </w:p>
        </w:tc>
        <w:tc>
          <w:tcPr>
            <w:tcW w:w="1134" w:type="dxa"/>
          </w:tcPr>
          <w:p w:rsidR="00606786" w:rsidRPr="000C2C30" w:rsidRDefault="00606786" w:rsidP="00FE315D">
            <w:pPr>
              <w:autoSpaceDE w:val="0"/>
              <w:autoSpaceDN w:val="0"/>
              <w:adjustRightInd w:val="0"/>
              <w:jc w:val="right"/>
              <w:rPr>
                <w:sz w:val="24"/>
                <w:szCs w:val="24"/>
              </w:rPr>
            </w:pPr>
            <w:r>
              <w:rPr>
                <w:sz w:val="24"/>
                <w:szCs w:val="24"/>
              </w:rPr>
              <w:t>3.826,05</w:t>
            </w:r>
          </w:p>
        </w:tc>
        <w:tc>
          <w:tcPr>
            <w:tcW w:w="1134" w:type="dxa"/>
          </w:tcPr>
          <w:p w:rsidR="00606786" w:rsidRPr="000C2C30" w:rsidRDefault="00606786" w:rsidP="00FE315D">
            <w:pPr>
              <w:autoSpaceDE w:val="0"/>
              <w:autoSpaceDN w:val="0"/>
              <w:adjustRightInd w:val="0"/>
              <w:jc w:val="right"/>
              <w:rPr>
                <w:sz w:val="24"/>
                <w:szCs w:val="24"/>
              </w:rPr>
            </w:pPr>
            <w:r>
              <w:rPr>
                <w:sz w:val="24"/>
                <w:szCs w:val="24"/>
              </w:rPr>
              <w:t>45.912,60</w:t>
            </w:r>
          </w:p>
        </w:tc>
      </w:tr>
    </w:tbl>
    <w:p w:rsidR="00606786" w:rsidRPr="00A516DA" w:rsidRDefault="00606786" w:rsidP="00606786">
      <w:pPr>
        <w:autoSpaceDE w:val="0"/>
        <w:autoSpaceDN w:val="0"/>
        <w:adjustRightInd w:val="0"/>
        <w:jc w:val="both"/>
        <w:rPr>
          <w:b/>
          <w:bCs/>
          <w:color w:val="000000"/>
          <w:sz w:val="24"/>
          <w:szCs w:val="24"/>
        </w:rPr>
      </w:pPr>
    </w:p>
    <w:p w:rsidR="00606786" w:rsidRPr="00D32F26" w:rsidRDefault="00606786" w:rsidP="00606786">
      <w:pPr>
        <w:autoSpaceDE w:val="0"/>
        <w:autoSpaceDN w:val="0"/>
        <w:adjustRightInd w:val="0"/>
        <w:jc w:val="both"/>
        <w:rPr>
          <w:b/>
          <w:bCs/>
          <w:sz w:val="24"/>
          <w:szCs w:val="24"/>
        </w:rPr>
      </w:pPr>
      <w:r w:rsidRPr="00A516DA">
        <w:rPr>
          <w:bCs/>
          <w:color w:val="000000"/>
          <w:sz w:val="24"/>
          <w:szCs w:val="24"/>
        </w:rPr>
        <w:t xml:space="preserve">VALOR TOTAL: R$. </w:t>
      </w:r>
      <w:r>
        <w:rPr>
          <w:b/>
          <w:bCs/>
          <w:sz w:val="24"/>
          <w:szCs w:val="24"/>
        </w:rPr>
        <w:t>45.912,60</w:t>
      </w:r>
      <w:r w:rsidRPr="00D32F26">
        <w:rPr>
          <w:b/>
          <w:bCs/>
          <w:sz w:val="24"/>
          <w:szCs w:val="24"/>
        </w:rPr>
        <w:t xml:space="preserve"> (</w:t>
      </w:r>
      <w:r>
        <w:rPr>
          <w:b/>
          <w:bCs/>
          <w:sz w:val="24"/>
          <w:szCs w:val="24"/>
        </w:rPr>
        <w:t xml:space="preserve">Quarenta e </w:t>
      </w:r>
      <w:r w:rsidRPr="00D32F26">
        <w:rPr>
          <w:b/>
          <w:bCs/>
          <w:sz w:val="24"/>
          <w:szCs w:val="24"/>
        </w:rPr>
        <w:t xml:space="preserve"> mil e </w:t>
      </w:r>
      <w:r>
        <w:rPr>
          <w:b/>
          <w:bCs/>
          <w:sz w:val="24"/>
          <w:szCs w:val="24"/>
        </w:rPr>
        <w:t>novecentos e doze reais</w:t>
      </w:r>
      <w:r w:rsidRPr="00D32F26">
        <w:rPr>
          <w:b/>
          <w:bCs/>
          <w:sz w:val="24"/>
          <w:szCs w:val="24"/>
        </w:rPr>
        <w:t xml:space="preserve"> </w:t>
      </w:r>
      <w:r>
        <w:rPr>
          <w:b/>
          <w:bCs/>
          <w:sz w:val="24"/>
          <w:szCs w:val="24"/>
        </w:rPr>
        <w:t xml:space="preserve">e sessenta </w:t>
      </w:r>
      <w:r w:rsidRPr="00D32F26">
        <w:rPr>
          <w:b/>
          <w:bCs/>
          <w:sz w:val="24"/>
          <w:szCs w:val="24"/>
        </w:rPr>
        <w:t>centavos)</w:t>
      </w:r>
    </w:p>
    <w:p w:rsidR="00606786" w:rsidRPr="00A516DA" w:rsidRDefault="00606786" w:rsidP="00606786">
      <w:pPr>
        <w:jc w:val="both"/>
        <w:rPr>
          <w:b/>
          <w:bCs/>
          <w:color w:val="000000"/>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3. DA JUSTIFICATIVA:</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 xml:space="preserve">3.1. A contratação acima descrita, que será processada nos termos deste instrumento, justifica-se pela necessidade deste suporte técnico especializado e manutenção do </w:t>
      </w:r>
      <w:r w:rsidRPr="00A516DA">
        <w:rPr>
          <w:i/>
          <w:color w:val="000000"/>
          <w:sz w:val="24"/>
          <w:szCs w:val="24"/>
        </w:rPr>
        <w:t>site</w:t>
      </w:r>
      <w:r w:rsidRPr="00A516DA">
        <w:rPr>
          <w:color w:val="000000"/>
          <w:sz w:val="24"/>
          <w:szCs w:val="24"/>
        </w:rPr>
        <w:t>, uma vez que estaca Casa de Leis não existe um sistema de TI, para que possa disponibilizar estas ferramentas tecnológicas</w:t>
      </w:r>
      <w:r>
        <w:rPr>
          <w:color w:val="000000"/>
          <w:sz w:val="24"/>
          <w:szCs w:val="24"/>
        </w:rPr>
        <w:t>.</w:t>
      </w:r>
      <w:r w:rsidRPr="00A516DA">
        <w:rPr>
          <w:color w:val="000000"/>
          <w:sz w:val="24"/>
          <w:szCs w:val="24"/>
        </w:rPr>
        <w:t xml:space="preserve"> </w:t>
      </w:r>
    </w:p>
    <w:p w:rsidR="00606786" w:rsidRPr="00A516DA" w:rsidRDefault="00606786" w:rsidP="00606786">
      <w:pPr>
        <w:autoSpaceDE w:val="0"/>
        <w:autoSpaceDN w:val="0"/>
        <w:adjustRightInd w:val="0"/>
        <w:jc w:val="both"/>
        <w:rPr>
          <w:color w:val="020202"/>
          <w:sz w:val="24"/>
          <w:szCs w:val="24"/>
          <w:shd w:val="clear" w:color="auto" w:fill="FFFFFF"/>
        </w:rPr>
      </w:pPr>
      <w:r w:rsidRPr="00A516DA">
        <w:rPr>
          <w:color w:val="020202"/>
          <w:sz w:val="24"/>
          <w:szCs w:val="24"/>
          <w:shd w:val="clear" w:color="auto" w:fill="FFFFFF"/>
        </w:rPr>
        <w:t>A Câmara Municipal de Jaciara, não diferente de outros municípios do Estado de Mato Grosso, nos últimos anos vem se aperfeiçoando nesta área virtual e tecnológica para melhor atender toda sociedade na forma mais transparente e funcional possível.</w:t>
      </w:r>
    </w:p>
    <w:p w:rsidR="00606786" w:rsidRPr="00712C18" w:rsidRDefault="00606786" w:rsidP="00606786">
      <w:pPr>
        <w:autoSpaceDE w:val="0"/>
        <w:autoSpaceDN w:val="0"/>
        <w:adjustRightInd w:val="0"/>
        <w:jc w:val="both"/>
        <w:rPr>
          <w:rFonts w:ascii="Arial Narrow" w:hAnsi="Arial Narrow"/>
          <w:color w:val="020202"/>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4. DO PRAZO DE EXECUÇÃO DOS SERVIÇOS E DA VIGÊNCIA:</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4.1. O prazo máximo para a execução do objeto desta contratação e que admite prorrogação nos casos previstos na legislação vigente, está abaixo indicado e será considerado a partir da data da Nota de Empenho.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Início: Imediato.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 xml:space="preserve">4.2. O prazo de vigência para a execução dos serviços será de 365 (Trezentos e sessenta e cinco) dias, a contar da assinatura deste instrumento, limitando-se aos devidos créditos orçamentários, nos termos do art. </w:t>
      </w:r>
      <w:r w:rsidRPr="000C2C30">
        <w:rPr>
          <w:color w:val="000000"/>
          <w:sz w:val="24"/>
          <w:szCs w:val="24"/>
        </w:rPr>
        <w:t>105</w:t>
      </w:r>
      <w:r w:rsidRPr="00A516DA">
        <w:rPr>
          <w:color w:val="000000"/>
          <w:sz w:val="24"/>
          <w:szCs w:val="24"/>
        </w:rPr>
        <w:t xml:space="preserve"> e </w:t>
      </w:r>
      <w:r w:rsidRPr="000C2C30">
        <w:rPr>
          <w:color w:val="000000"/>
          <w:sz w:val="24"/>
          <w:szCs w:val="24"/>
        </w:rPr>
        <w:t>106</w:t>
      </w:r>
      <w:r w:rsidRPr="00A516DA">
        <w:rPr>
          <w:color w:val="000000"/>
          <w:sz w:val="24"/>
          <w:szCs w:val="24"/>
        </w:rPr>
        <w:t xml:space="preserve"> da Lei Federal 14.133/2021, podendo ser prorrogado por igual período nos termos do disposto no art. </w:t>
      </w:r>
      <w:r w:rsidRPr="000C2C30">
        <w:rPr>
          <w:color w:val="000000"/>
          <w:sz w:val="24"/>
          <w:szCs w:val="24"/>
        </w:rPr>
        <w:t>107</w:t>
      </w:r>
      <w:r w:rsidRPr="00A516DA">
        <w:rPr>
          <w:color w:val="000000"/>
          <w:sz w:val="24"/>
          <w:szCs w:val="24"/>
        </w:rPr>
        <w:t xml:space="preserve"> da referida norma.</w:t>
      </w:r>
    </w:p>
    <w:p w:rsidR="00606786" w:rsidRPr="00A516DA" w:rsidRDefault="00606786" w:rsidP="00606786">
      <w:pPr>
        <w:autoSpaceDE w:val="0"/>
        <w:autoSpaceDN w:val="0"/>
        <w:adjustRightInd w:val="0"/>
        <w:jc w:val="both"/>
        <w:rPr>
          <w:color w:val="000000"/>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5. OBRIGAÇÕES DA CONTRATANTE:</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5.1. Supervisionar a execução da prestação do objeto, promovendo o acompanhamento e a fiscalização sob os aspectos quantitativos e qualitativos.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a) Notificar, por escrito e verbalmente, à CONTRATADA sobre a ocorrência de eventuais imperfeições no curso de prestação do objeto, fixando prazo para a sua correção.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b) Proporcionar todas as facilidades para que a CONTRATADA possa cumprir suas obrigações dentro das normas e condições contratuais.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c) Prestar à CONTRATADA todas as informações solicitadas e necessárias para o cumprimento do objeto;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d) Rejeitar, no todo ou em parte, os serviços prestados em desacordo com as obrigações assumidas pela empresa na sua proposta.</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e) Colocar à disposição da CONTRATADA os elementos e informações necessárias à execução do objeto;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f) Não permitir que o pessoal da CONTRATADA execute tarefas em desacordo com as condições preestabelecidas.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g) Responsabilizar-se pela comunicação, em tempo hábil, dos serviços a serem prestados.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h) Exigir o imediato afastamento de qualquer funcionário ou preposto da CONTRATADA que não mereça sua confiança, que embarace a fiscalização ou que se conduza de modo inconveniente ou incompatível com o exercício de suas funções.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i) Efetuar, quando julgar necessário, inspeção e vistoria dos serviços prestados, ou já previamente em execução, colocados à sua disposição, com a finalidade de verificar as condições em perfeita concordância com a proposta e o Presente instrumento Contratual.</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j) Efetuar o pagamento mensal devido pela perfeita prestação dos serviços, desde que cumpridas todas as formalidades e exigências do contrato.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k) Aplicar multas ou penalidades, quando do não cumprimento do contrato ou ações previstas neste Termo;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l) Fazer deduzir diretamente da fonte multas e demais penalidades previstas neste instrumento;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m) Atuar com poder de império suspendendo a execução do contrato sem ônus para a administração a qualquer tempo, resguardando a CONTRATADA de seus direitos adquiridos;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n) Rejeitar os serviços em desconformidade com o presente instrumento.</w:t>
      </w:r>
    </w:p>
    <w:p w:rsidR="00606786" w:rsidRPr="00A516DA" w:rsidRDefault="00606786" w:rsidP="00606786">
      <w:pPr>
        <w:autoSpaceDE w:val="0"/>
        <w:autoSpaceDN w:val="0"/>
        <w:adjustRightInd w:val="0"/>
        <w:jc w:val="both"/>
        <w:rPr>
          <w:b/>
          <w:bCs/>
          <w:color w:val="000000"/>
          <w:sz w:val="24"/>
          <w:szCs w:val="24"/>
        </w:rPr>
      </w:pPr>
    </w:p>
    <w:p w:rsidR="00606786" w:rsidRPr="00A516DA" w:rsidRDefault="00606786" w:rsidP="00606786">
      <w:pPr>
        <w:autoSpaceDE w:val="0"/>
        <w:autoSpaceDN w:val="0"/>
        <w:adjustRightInd w:val="0"/>
        <w:jc w:val="both"/>
        <w:rPr>
          <w:b/>
          <w:bCs/>
          <w:color w:val="000000"/>
          <w:sz w:val="24"/>
          <w:szCs w:val="24"/>
        </w:rPr>
      </w:pPr>
      <w:r w:rsidRPr="00A516DA">
        <w:rPr>
          <w:b/>
          <w:bCs/>
          <w:color w:val="000000"/>
          <w:sz w:val="24"/>
          <w:szCs w:val="24"/>
        </w:rPr>
        <w:t>6. OBRIGAÇÕES DA CONTRATADA:</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6.1 Responsabilizar-se pelo fiel cumprimento do objeto deste Contrato, utilizando-se de empregados treinados, sem antecedentes criminais por improbidade ou prevaricação na prestação dos serviços em conformidade com o objeto.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b) Acatar as orientações do Fiscal do Contrato ou seu representante legal, sujeitando-se a mais ampla e irrestrita fiscalização por parte da CONTRATANTE.</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c) Zelar para que sejam cumpridas as normas relativas à segurança e a prevenção de acidentes.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d)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e) Manter sigilo, sob pena de responsabilidade civil, penal e administrativa, sobre todo e qualquer assunto de interesse da CONTRATANTE ou de terceiros de que tomar conhecimento em razão da execução do objeto do Termo de Referência, devendo orientar os empregados nesse sentido.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f) Manter, durante toda a execução do contrato, em compatibilidade com as obrigações assumidas, todas as condições de habilitação e qualificação exigidas na licitação.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g) Assumir a responsabilidade por todos os encargos previdenciários, fiscais e comerciais resultantes da execução do contrato, sob pena de rescisão contratual, sem prejuízo das demais sanções;</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h) Realizar a prestação dos serviços em conformidade e no prazo estabelecido neste instrumento.</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i)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w:t>
      </w:r>
    </w:p>
    <w:p w:rsidR="00606786" w:rsidRPr="00A516DA" w:rsidRDefault="00606786" w:rsidP="00606786">
      <w:pPr>
        <w:autoSpaceDE w:val="0"/>
        <w:autoSpaceDN w:val="0"/>
        <w:adjustRightInd w:val="0"/>
        <w:jc w:val="both"/>
        <w:rPr>
          <w:color w:val="000000"/>
          <w:sz w:val="24"/>
          <w:szCs w:val="24"/>
        </w:rPr>
      </w:pPr>
      <w:r w:rsidRPr="00A516DA">
        <w:rPr>
          <w:color w:val="000000"/>
          <w:sz w:val="24"/>
          <w:szCs w:val="24"/>
        </w:rPr>
        <w:t>j)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rsidR="00606786" w:rsidRPr="00A516DA" w:rsidRDefault="00606786" w:rsidP="00606786">
      <w:pPr>
        <w:autoSpaceDE w:val="0"/>
        <w:autoSpaceDN w:val="0"/>
        <w:adjustRightInd w:val="0"/>
        <w:jc w:val="both"/>
        <w:rPr>
          <w:b/>
          <w:bCs/>
          <w:color w:val="000000"/>
          <w:sz w:val="24"/>
          <w:szCs w:val="24"/>
        </w:rPr>
      </w:pPr>
    </w:p>
    <w:p w:rsidR="00606786" w:rsidRPr="004A5B0E" w:rsidRDefault="00606786" w:rsidP="00606786">
      <w:pPr>
        <w:autoSpaceDE w:val="0"/>
        <w:autoSpaceDN w:val="0"/>
        <w:adjustRightInd w:val="0"/>
        <w:jc w:val="both"/>
        <w:rPr>
          <w:b/>
          <w:bCs/>
          <w:color w:val="000000"/>
          <w:sz w:val="24"/>
          <w:szCs w:val="24"/>
        </w:rPr>
      </w:pPr>
      <w:r w:rsidRPr="004A5B0E">
        <w:rPr>
          <w:b/>
          <w:bCs/>
          <w:color w:val="000000"/>
          <w:sz w:val="24"/>
          <w:szCs w:val="24"/>
        </w:rPr>
        <w:t>7. DO ACOMPANHAMENTO, EXECUÇÃO E FISCALIZAÇÃO DO CONTRATO:</w:t>
      </w:r>
    </w:p>
    <w:p w:rsidR="00606786" w:rsidRPr="004A5B0E" w:rsidRDefault="00606786" w:rsidP="00606786">
      <w:pPr>
        <w:autoSpaceDE w:val="0"/>
        <w:autoSpaceDN w:val="0"/>
        <w:adjustRightInd w:val="0"/>
        <w:jc w:val="both"/>
        <w:rPr>
          <w:color w:val="000000"/>
          <w:sz w:val="24"/>
          <w:szCs w:val="24"/>
        </w:rPr>
      </w:pPr>
      <w:r w:rsidRPr="004A5B0E">
        <w:rPr>
          <w:color w:val="000000"/>
          <w:sz w:val="24"/>
          <w:szCs w:val="24"/>
        </w:rPr>
        <w:t>7.1. A fiscalização do presente Contrato será exercida por um representante da Administração, ao qual competirá dirimir as dúvidas que surgirem no curso da execução do contrato e de tudo dará ciência à Administração;</w:t>
      </w:r>
    </w:p>
    <w:p w:rsidR="00606786" w:rsidRPr="004A5B0E" w:rsidRDefault="00606786" w:rsidP="00606786">
      <w:pPr>
        <w:autoSpaceDE w:val="0"/>
        <w:autoSpaceDN w:val="0"/>
        <w:adjustRightInd w:val="0"/>
        <w:jc w:val="both"/>
        <w:rPr>
          <w:color w:val="000000"/>
          <w:sz w:val="24"/>
          <w:szCs w:val="24"/>
        </w:rPr>
      </w:pPr>
      <w:r w:rsidRPr="004A5B0E">
        <w:rPr>
          <w:color w:val="000000"/>
          <w:sz w:val="24"/>
          <w:szCs w:val="24"/>
        </w:rPr>
        <w:t>7.2. Durante todo o período de vigência deste contrato, a CONTRATADA deverá manter preposto aceito pela CONTRATANTE, para representá-la administrativamente sempre que for necessário;</w:t>
      </w:r>
    </w:p>
    <w:p w:rsidR="00606786" w:rsidRPr="004A5B0E" w:rsidRDefault="00606786" w:rsidP="00606786">
      <w:pPr>
        <w:autoSpaceDE w:val="0"/>
        <w:autoSpaceDN w:val="0"/>
        <w:adjustRightInd w:val="0"/>
        <w:jc w:val="both"/>
        <w:rPr>
          <w:color w:val="000000"/>
          <w:sz w:val="24"/>
          <w:szCs w:val="24"/>
        </w:rPr>
      </w:pPr>
      <w:r w:rsidRPr="004A5B0E">
        <w:rPr>
          <w:color w:val="000000"/>
          <w:sz w:val="24"/>
          <w:szCs w:val="24"/>
        </w:rPr>
        <w:t>7.3. A comunicação entre a fiscalização e a contratada será realizada através de correspondência oficial e anotações;</w:t>
      </w:r>
    </w:p>
    <w:p w:rsidR="00606786" w:rsidRPr="004A5B0E" w:rsidRDefault="00606786" w:rsidP="00606786">
      <w:pPr>
        <w:autoSpaceDE w:val="0"/>
        <w:autoSpaceDN w:val="0"/>
        <w:adjustRightInd w:val="0"/>
        <w:jc w:val="both"/>
        <w:rPr>
          <w:color w:val="000000"/>
          <w:sz w:val="24"/>
          <w:szCs w:val="24"/>
        </w:rPr>
      </w:pPr>
      <w:r w:rsidRPr="004A5B0E">
        <w:rPr>
          <w:color w:val="000000"/>
          <w:sz w:val="24"/>
          <w:szCs w:val="24"/>
        </w:rPr>
        <w:t>7.4. O relatório de entrega dos serviços será destinado ao registro de fatos e comunicações pertinentes aos mesmos;</w:t>
      </w:r>
    </w:p>
    <w:p w:rsidR="00606786" w:rsidRPr="004A5B0E" w:rsidRDefault="00606786" w:rsidP="00606786">
      <w:pPr>
        <w:autoSpaceDE w:val="0"/>
        <w:autoSpaceDN w:val="0"/>
        <w:adjustRightInd w:val="0"/>
        <w:jc w:val="both"/>
        <w:rPr>
          <w:color w:val="000000"/>
          <w:sz w:val="24"/>
          <w:szCs w:val="24"/>
        </w:rPr>
      </w:pPr>
      <w:r w:rsidRPr="004A5B0E">
        <w:rPr>
          <w:color w:val="000000"/>
          <w:sz w:val="24"/>
          <w:szCs w:val="24"/>
        </w:rPr>
        <w:t>7.5. Todos os atos e instituições emanados ou emitidos pela fiscalização serão considerados como se fossem praticados pelo Contratante.</w:t>
      </w:r>
    </w:p>
    <w:p w:rsidR="00606786" w:rsidRPr="000233DD" w:rsidRDefault="00606786" w:rsidP="00606786">
      <w:pPr>
        <w:autoSpaceDE w:val="0"/>
        <w:autoSpaceDN w:val="0"/>
        <w:adjustRightInd w:val="0"/>
        <w:jc w:val="both"/>
        <w:rPr>
          <w:rFonts w:ascii="Arial Narrow" w:hAnsi="Arial Narrow" w:cs="Verdana,Bold"/>
          <w:b/>
          <w:bCs/>
          <w:color w:val="000000"/>
          <w:sz w:val="24"/>
          <w:szCs w:val="24"/>
        </w:rPr>
      </w:pPr>
    </w:p>
    <w:p w:rsidR="00606786" w:rsidRPr="00983DFF" w:rsidRDefault="00606786" w:rsidP="00606786">
      <w:pPr>
        <w:autoSpaceDE w:val="0"/>
        <w:autoSpaceDN w:val="0"/>
        <w:adjustRightInd w:val="0"/>
        <w:jc w:val="both"/>
        <w:rPr>
          <w:b/>
          <w:bCs/>
          <w:color w:val="000000"/>
          <w:sz w:val="24"/>
          <w:szCs w:val="24"/>
        </w:rPr>
      </w:pPr>
      <w:r w:rsidRPr="00983DFF">
        <w:rPr>
          <w:b/>
          <w:bCs/>
          <w:color w:val="000000"/>
          <w:sz w:val="24"/>
          <w:szCs w:val="24"/>
        </w:rPr>
        <w:t>08. DAS SANÇÕES:</w:t>
      </w:r>
    </w:p>
    <w:p w:rsidR="00606786" w:rsidRPr="00983DFF" w:rsidRDefault="00606786" w:rsidP="00606786">
      <w:pPr>
        <w:autoSpaceDE w:val="0"/>
        <w:autoSpaceDN w:val="0"/>
        <w:adjustRightInd w:val="0"/>
        <w:jc w:val="both"/>
        <w:rPr>
          <w:color w:val="000000"/>
          <w:sz w:val="24"/>
          <w:szCs w:val="24"/>
        </w:rPr>
      </w:pPr>
      <w:r w:rsidRPr="00983DFF">
        <w:rPr>
          <w:bCs/>
          <w:color w:val="000000"/>
          <w:sz w:val="24"/>
          <w:szCs w:val="24"/>
        </w:rPr>
        <w:t>08.1.</w:t>
      </w:r>
      <w:r w:rsidRPr="00983DFF">
        <w:rPr>
          <w:b/>
          <w:bCs/>
          <w:color w:val="000000"/>
          <w:sz w:val="24"/>
          <w:szCs w:val="24"/>
        </w:rPr>
        <w:t xml:space="preserve"> </w:t>
      </w:r>
      <w:r w:rsidRPr="00983DFF">
        <w:rPr>
          <w:color w:val="000000"/>
          <w:sz w:val="24"/>
          <w:szCs w:val="24"/>
        </w:rPr>
        <w:t>Nos termos do art</w:t>
      </w:r>
      <w:r w:rsidRPr="000C2C30">
        <w:rPr>
          <w:color w:val="000000"/>
          <w:sz w:val="24"/>
          <w:szCs w:val="24"/>
        </w:rPr>
        <w:t>. 155</w:t>
      </w:r>
      <w:r w:rsidRPr="00983DFF">
        <w:rPr>
          <w:color w:val="000000"/>
          <w:sz w:val="24"/>
          <w:szCs w:val="24"/>
        </w:rPr>
        <w:t xml:space="preserve"> da Lei Federal nº 14.133/2021, o descumprimento total ou parcial das obrigações assumidas pela CONTRATADA, sem justificativa aceita, poderá acarretar as seguintes sanções:</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a) Dar causa à inexecução parcial do contrato;</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b) Dar causa à inexecução parcial do contrato que cause grave dano à Administração, o funcionamento dos serviços públicos ou ao interesse coletivo;</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c) Dar causa à inexecução total do contrato;</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d) Não manter a proposta, salvo em decorrência de fato superveniente devidamente justificado;</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e) Não celebrar o contrato ou não entregar a documentação exigida para a contratação, quando convocado dentro do prazo de validade de sua proposta;</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f) Ensejar o retardamento da execução ou da entrega do objeto da licitação sem motivo justificado;</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g) Praticar atos ilícitos com vistas a frustrar os objetivos da licitação;</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h) Serão aplicadas ao responsável pelas infrações administrativas previstas acima, as seguintes penalidades, nos limites previstos no art. 156 da Lei Federal nº 14.133/2021.</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a) O valor da multa, aplicada será descontado imediatamente no pagamento subsequente, sendo ainda aplicado juros de mora de 1,00% (um por cento) ao mês, ou 0,0333% por dia de atraso.</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 xml:space="preserve">b) Na impossibilidade de desconto no pagamento subsequente, será liquidado do </w:t>
      </w:r>
      <w:r w:rsidRPr="000C2C30">
        <w:rPr>
          <w:color w:val="000000"/>
          <w:sz w:val="24"/>
          <w:szCs w:val="24"/>
        </w:rPr>
        <w:t>seguro caução</w:t>
      </w:r>
      <w:r w:rsidRPr="00983DFF">
        <w:rPr>
          <w:color w:val="000000"/>
          <w:sz w:val="24"/>
          <w:szCs w:val="24"/>
        </w:rPr>
        <w:t xml:space="preserve"> previsto neste instrumento.</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c) As sanções previstas nestes instrumentos poderão ser aplicadas cumulativamente, exceto as multas escalonadas por datas, e a multa de advertência.</w:t>
      </w:r>
    </w:p>
    <w:p w:rsidR="00606786" w:rsidRPr="00983DFF" w:rsidRDefault="00606786" w:rsidP="00606786">
      <w:pPr>
        <w:autoSpaceDE w:val="0"/>
        <w:autoSpaceDN w:val="0"/>
        <w:adjustRightInd w:val="0"/>
        <w:jc w:val="both"/>
        <w:rPr>
          <w:color w:val="000000"/>
          <w:sz w:val="24"/>
          <w:szCs w:val="24"/>
        </w:rPr>
      </w:pPr>
      <w:r w:rsidRPr="00983DFF">
        <w:rPr>
          <w:color w:val="000000"/>
          <w:sz w:val="24"/>
          <w:szCs w:val="24"/>
        </w:rPr>
        <w:t>d)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w:t>
      </w:r>
    </w:p>
    <w:p w:rsidR="00606786" w:rsidRPr="00890BD5" w:rsidRDefault="00606786" w:rsidP="00606786">
      <w:pPr>
        <w:ind w:firstLine="1701"/>
        <w:jc w:val="both"/>
        <w:rPr>
          <w:bCs/>
          <w:iCs/>
          <w:sz w:val="24"/>
          <w:szCs w:val="24"/>
        </w:rPr>
      </w:pPr>
      <w:r w:rsidRPr="00890BD5">
        <w:rPr>
          <w:color w:val="00B0F0"/>
          <w:sz w:val="24"/>
          <w:szCs w:val="24"/>
        </w:rPr>
        <w:tab/>
      </w:r>
    </w:p>
    <w:p w:rsidR="00606786" w:rsidRPr="00890BD5" w:rsidRDefault="00606786" w:rsidP="00606786">
      <w:pPr>
        <w:pStyle w:val="Cabealho"/>
        <w:jc w:val="both"/>
        <w:rPr>
          <w:rFonts w:ascii="Times New Roman" w:hAnsi="Times New Roman" w:cs="Times New Roman"/>
          <w:b/>
          <w:bCs/>
          <w:iCs/>
          <w:sz w:val="24"/>
          <w:szCs w:val="24"/>
        </w:rPr>
      </w:pPr>
      <w:r>
        <w:rPr>
          <w:rFonts w:ascii="Times New Roman" w:hAnsi="Times New Roman" w:cs="Times New Roman"/>
          <w:b/>
          <w:bCs/>
          <w:iCs/>
          <w:sz w:val="24"/>
          <w:szCs w:val="24"/>
        </w:rPr>
        <w:tab/>
        <w:t>Jaciara-MT, 02 agosto de 2023</w:t>
      </w:r>
    </w:p>
    <w:p w:rsidR="00606786" w:rsidRPr="00890BD5" w:rsidRDefault="00606786" w:rsidP="00606786">
      <w:pPr>
        <w:pStyle w:val="Cabealho"/>
        <w:jc w:val="center"/>
        <w:rPr>
          <w:rFonts w:ascii="Times New Roman" w:hAnsi="Times New Roman" w:cs="Times New Roman"/>
          <w:b/>
          <w:bCs/>
          <w:iCs/>
          <w:sz w:val="24"/>
          <w:szCs w:val="24"/>
        </w:rPr>
      </w:pPr>
    </w:p>
    <w:p w:rsidR="00606786" w:rsidRPr="00890BD5" w:rsidRDefault="00606786" w:rsidP="00606786">
      <w:pPr>
        <w:pStyle w:val="Cabealho"/>
        <w:jc w:val="center"/>
        <w:rPr>
          <w:rFonts w:ascii="Times New Roman" w:hAnsi="Times New Roman" w:cs="Times New Roman"/>
          <w:b/>
          <w:bCs/>
          <w:iCs/>
          <w:sz w:val="24"/>
          <w:szCs w:val="24"/>
        </w:rPr>
      </w:pPr>
    </w:p>
    <w:p w:rsidR="00606786" w:rsidRPr="00D32F26" w:rsidRDefault="00606786" w:rsidP="00606786">
      <w:pPr>
        <w:widowControl w:val="0"/>
        <w:tabs>
          <w:tab w:val="left" w:pos="2093"/>
        </w:tabs>
        <w:adjustRightInd w:val="0"/>
        <w:jc w:val="center"/>
        <w:rPr>
          <w:b/>
          <w:sz w:val="24"/>
          <w:szCs w:val="24"/>
        </w:rPr>
      </w:pPr>
      <w:r>
        <w:rPr>
          <w:b/>
          <w:sz w:val="24"/>
          <w:szCs w:val="24"/>
        </w:rPr>
        <w:t>VERA LUCIA MARTINS GODOI SOARES</w:t>
      </w:r>
    </w:p>
    <w:p w:rsidR="00606786" w:rsidRPr="00890BD5" w:rsidRDefault="00606786" w:rsidP="00606786">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Presidente da CPL</w:t>
      </w:r>
    </w:p>
    <w:p w:rsidR="00606786" w:rsidRPr="00890BD5" w:rsidRDefault="00606786" w:rsidP="00606786">
      <w:pPr>
        <w:pStyle w:val="Cabealho"/>
        <w:jc w:val="center"/>
        <w:rPr>
          <w:rFonts w:ascii="Times New Roman" w:hAnsi="Times New Roman" w:cs="Times New Roman"/>
          <w:sz w:val="24"/>
          <w:szCs w:val="24"/>
        </w:rPr>
      </w:pPr>
    </w:p>
    <w:p w:rsidR="00606786" w:rsidRPr="000233DD"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Default="00606786" w:rsidP="00606786">
      <w:pPr>
        <w:autoSpaceDE w:val="0"/>
        <w:autoSpaceDN w:val="0"/>
        <w:adjustRightInd w:val="0"/>
        <w:jc w:val="center"/>
        <w:rPr>
          <w:rFonts w:ascii="Arial Narrow" w:hAnsi="Arial Narrow" w:cs="Consolas,Bold"/>
          <w:b/>
          <w:bCs/>
          <w:color w:val="000000"/>
          <w:sz w:val="24"/>
          <w:szCs w:val="24"/>
        </w:rPr>
      </w:pPr>
    </w:p>
    <w:p w:rsidR="00606786" w:rsidRPr="008D17F5" w:rsidRDefault="00606786" w:rsidP="00606786">
      <w:pPr>
        <w:autoSpaceDE w:val="0"/>
        <w:autoSpaceDN w:val="0"/>
        <w:adjustRightInd w:val="0"/>
        <w:jc w:val="center"/>
        <w:rPr>
          <w:b/>
          <w:bCs/>
          <w:color w:val="000000"/>
          <w:sz w:val="22"/>
          <w:szCs w:val="22"/>
        </w:rPr>
      </w:pPr>
      <w:r w:rsidRPr="008D17F5">
        <w:rPr>
          <w:b/>
          <w:bCs/>
          <w:color w:val="000000"/>
          <w:sz w:val="22"/>
          <w:szCs w:val="22"/>
        </w:rPr>
        <w:t>ANEXO II</w:t>
      </w:r>
    </w:p>
    <w:p w:rsidR="00606786" w:rsidRPr="008D17F5" w:rsidRDefault="00606786" w:rsidP="00606786">
      <w:pPr>
        <w:autoSpaceDE w:val="0"/>
        <w:autoSpaceDN w:val="0"/>
        <w:adjustRightInd w:val="0"/>
        <w:jc w:val="center"/>
        <w:rPr>
          <w:b/>
          <w:bCs/>
          <w:color w:val="000000"/>
          <w:sz w:val="22"/>
          <w:szCs w:val="22"/>
        </w:rPr>
      </w:pPr>
      <w:r w:rsidRPr="008D17F5">
        <w:rPr>
          <w:b/>
          <w:bCs/>
          <w:color w:val="000000"/>
          <w:sz w:val="22"/>
          <w:szCs w:val="22"/>
        </w:rPr>
        <w:t>MODELO DE PROPOSTA COMERCIAL</w:t>
      </w:r>
    </w:p>
    <w:p w:rsidR="00606786" w:rsidRPr="008D17F5" w:rsidRDefault="00606786" w:rsidP="00606786">
      <w:pPr>
        <w:autoSpaceDE w:val="0"/>
        <w:autoSpaceDN w:val="0"/>
        <w:adjustRightInd w:val="0"/>
        <w:jc w:val="center"/>
        <w:rPr>
          <w:b/>
          <w:bCs/>
          <w:color w:val="000000"/>
          <w:sz w:val="22"/>
          <w:szCs w:val="22"/>
        </w:rPr>
      </w:pPr>
      <w:r w:rsidRPr="008D17F5">
        <w:rPr>
          <w:b/>
          <w:bCs/>
          <w:color w:val="000000"/>
          <w:sz w:val="22"/>
          <w:szCs w:val="22"/>
        </w:rPr>
        <w:t xml:space="preserve">DISPENSA DE VALOR </w:t>
      </w:r>
      <w:r>
        <w:rPr>
          <w:b/>
          <w:bCs/>
          <w:color w:val="000000"/>
          <w:sz w:val="22"/>
          <w:szCs w:val="22"/>
        </w:rPr>
        <w:t>Nº 001/2023</w:t>
      </w:r>
    </w:p>
    <w:p w:rsidR="00606786" w:rsidRPr="008D17F5" w:rsidRDefault="00606786" w:rsidP="00606786">
      <w:pPr>
        <w:autoSpaceDE w:val="0"/>
        <w:autoSpaceDN w:val="0"/>
        <w:adjustRightInd w:val="0"/>
        <w:jc w:val="center"/>
        <w:rPr>
          <w:b/>
          <w:bCs/>
          <w:color w:val="000000"/>
          <w:sz w:val="22"/>
          <w:szCs w:val="22"/>
        </w:rPr>
      </w:pPr>
      <w:r w:rsidRPr="008D17F5">
        <w:rPr>
          <w:b/>
          <w:bCs/>
          <w:color w:val="000000"/>
          <w:sz w:val="22"/>
          <w:szCs w:val="22"/>
        </w:rPr>
        <w:t xml:space="preserve">COM BASE NO ART. Nº 75, INCISO II DA LEI Nº 14.133/2021 </w:t>
      </w:r>
    </w:p>
    <w:p w:rsidR="00606786" w:rsidRPr="008D17F5" w:rsidRDefault="00606786" w:rsidP="00606786">
      <w:pPr>
        <w:autoSpaceDE w:val="0"/>
        <w:autoSpaceDN w:val="0"/>
        <w:adjustRightInd w:val="0"/>
        <w:jc w:val="both"/>
        <w:rPr>
          <w:b/>
          <w:bCs/>
          <w:color w:val="000000"/>
          <w:sz w:val="22"/>
          <w:szCs w:val="22"/>
        </w:rPr>
      </w:pPr>
    </w:p>
    <w:p w:rsidR="00606786" w:rsidRPr="008D17F5" w:rsidRDefault="00606786" w:rsidP="00606786">
      <w:pPr>
        <w:autoSpaceDE w:val="0"/>
        <w:autoSpaceDN w:val="0"/>
        <w:adjustRightInd w:val="0"/>
        <w:jc w:val="both"/>
        <w:rPr>
          <w:color w:val="000000"/>
          <w:sz w:val="22"/>
          <w:szCs w:val="22"/>
        </w:rPr>
      </w:pPr>
      <w:r w:rsidRPr="008D17F5">
        <w:rPr>
          <w:b/>
          <w:bCs/>
          <w:color w:val="000000"/>
          <w:sz w:val="22"/>
          <w:szCs w:val="22"/>
        </w:rPr>
        <w:t xml:space="preserve">Objeto: </w:t>
      </w:r>
      <w:r w:rsidRPr="008D17F5">
        <w:rPr>
          <w:sz w:val="22"/>
          <w:szCs w:val="22"/>
        </w:rPr>
        <w:t xml:space="preserve">Contratação de empresa para execução dos serviços de desenvolvimento, criação em português, hospedagens, rádio Câmara, transmissões de áudio e vídeo das sessões ao vivo e eventos via </w:t>
      </w:r>
      <w:r w:rsidRPr="008D17F5">
        <w:rPr>
          <w:i/>
          <w:sz w:val="22"/>
          <w:szCs w:val="22"/>
        </w:rPr>
        <w:t>internet</w:t>
      </w:r>
      <w:r w:rsidRPr="008D17F5">
        <w:rPr>
          <w:sz w:val="22"/>
          <w:szCs w:val="22"/>
        </w:rPr>
        <w:t xml:space="preserve"> da Câmara Municipal de Jaciara, interatividade com os Srs. Vereadores através de “chat” </w:t>
      </w:r>
      <w:r w:rsidRPr="008D17F5">
        <w:rPr>
          <w:i/>
          <w:sz w:val="22"/>
          <w:szCs w:val="22"/>
        </w:rPr>
        <w:t>online</w:t>
      </w:r>
      <w:r w:rsidRPr="008D17F5">
        <w:rPr>
          <w:sz w:val="22"/>
          <w:szCs w:val="22"/>
        </w:rPr>
        <w:t xml:space="preserve">, sistema de protocolo </w:t>
      </w:r>
      <w:r w:rsidRPr="008D17F5">
        <w:rPr>
          <w:i/>
          <w:sz w:val="22"/>
          <w:szCs w:val="22"/>
        </w:rPr>
        <w:t>web</w:t>
      </w:r>
      <w:r w:rsidRPr="008D17F5">
        <w:rPr>
          <w:sz w:val="22"/>
          <w:szCs w:val="22"/>
        </w:rPr>
        <w:t xml:space="preserve">, compatibilidade com dispositivos móveis </w:t>
      </w:r>
      <w:r w:rsidRPr="008D17F5">
        <w:rPr>
          <w:i/>
          <w:sz w:val="22"/>
          <w:szCs w:val="22"/>
        </w:rPr>
        <w:t>Android</w:t>
      </w:r>
      <w:r w:rsidRPr="008D17F5">
        <w:rPr>
          <w:sz w:val="22"/>
          <w:szCs w:val="22"/>
        </w:rPr>
        <w:t xml:space="preserve"> e </w:t>
      </w:r>
      <w:r w:rsidRPr="008D17F5">
        <w:rPr>
          <w:i/>
          <w:sz w:val="22"/>
          <w:szCs w:val="22"/>
        </w:rPr>
        <w:t>iOS</w:t>
      </w:r>
      <w:r w:rsidRPr="008D17F5">
        <w:rPr>
          <w:sz w:val="22"/>
          <w:szCs w:val="22"/>
        </w:rPr>
        <w:t xml:space="preserve"> (celulares e </w:t>
      </w:r>
      <w:r w:rsidRPr="008D17F5">
        <w:rPr>
          <w:i/>
          <w:sz w:val="22"/>
          <w:szCs w:val="22"/>
        </w:rPr>
        <w:t>tablets</w:t>
      </w:r>
      <w:r w:rsidRPr="008D17F5">
        <w:rPr>
          <w:sz w:val="22"/>
          <w:szCs w:val="22"/>
        </w:rPr>
        <w:t xml:space="preserve">), suporte técnico, manutenção e locação de </w:t>
      </w:r>
      <w:r w:rsidRPr="008D17F5">
        <w:rPr>
          <w:i/>
          <w:sz w:val="22"/>
          <w:szCs w:val="22"/>
        </w:rPr>
        <w:t>Site</w:t>
      </w:r>
      <w:r w:rsidRPr="008D17F5">
        <w:rPr>
          <w:sz w:val="22"/>
          <w:szCs w:val="22"/>
        </w:rPr>
        <w:t xml:space="preserve"> Oficial e do Portal Transparência para a Câmara Municipal de Jaciara/MT.</w:t>
      </w:r>
    </w:p>
    <w:tbl>
      <w:tblPr>
        <w:tblW w:w="9603" w:type="dxa"/>
        <w:tblLook w:val="04A0"/>
      </w:tblPr>
      <w:tblGrid>
        <w:gridCol w:w="620"/>
        <w:gridCol w:w="4585"/>
        <w:gridCol w:w="962"/>
        <w:gridCol w:w="1234"/>
        <w:gridCol w:w="1112"/>
        <w:gridCol w:w="1090"/>
      </w:tblGrid>
      <w:tr w:rsidR="00606786" w:rsidRPr="008D17F5" w:rsidTr="00FE315D">
        <w:tc>
          <w:tcPr>
            <w:tcW w:w="599" w:type="dxa"/>
          </w:tcPr>
          <w:p w:rsidR="00606786" w:rsidRPr="008D17F5" w:rsidRDefault="00606786" w:rsidP="00FE315D">
            <w:pPr>
              <w:autoSpaceDE w:val="0"/>
              <w:autoSpaceDN w:val="0"/>
              <w:adjustRightInd w:val="0"/>
              <w:jc w:val="center"/>
              <w:rPr>
                <w:color w:val="000000"/>
                <w:sz w:val="22"/>
                <w:szCs w:val="22"/>
              </w:rPr>
            </w:pPr>
            <w:r w:rsidRPr="008D17F5">
              <w:rPr>
                <w:color w:val="000000"/>
                <w:sz w:val="22"/>
                <w:szCs w:val="22"/>
              </w:rPr>
              <w:t>Item</w:t>
            </w:r>
          </w:p>
        </w:tc>
        <w:tc>
          <w:tcPr>
            <w:tcW w:w="4612" w:type="dxa"/>
          </w:tcPr>
          <w:p w:rsidR="00606786" w:rsidRPr="008D17F5" w:rsidRDefault="00606786" w:rsidP="00FE315D">
            <w:pPr>
              <w:autoSpaceDE w:val="0"/>
              <w:autoSpaceDN w:val="0"/>
              <w:adjustRightInd w:val="0"/>
              <w:jc w:val="center"/>
              <w:rPr>
                <w:color w:val="000000"/>
                <w:sz w:val="22"/>
                <w:szCs w:val="22"/>
              </w:rPr>
            </w:pPr>
            <w:r w:rsidRPr="008D17F5">
              <w:rPr>
                <w:color w:val="000000"/>
                <w:sz w:val="22"/>
                <w:szCs w:val="22"/>
              </w:rPr>
              <w:t>Discriminação</w:t>
            </w:r>
          </w:p>
        </w:tc>
        <w:tc>
          <w:tcPr>
            <w:tcW w:w="950" w:type="dxa"/>
          </w:tcPr>
          <w:p w:rsidR="00606786" w:rsidRPr="008D17F5" w:rsidRDefault="00606786" w:rsidP="00FE315D">
            <w:pPr>
              <w:autoSpaceDE w:val="0"/>
              <w:autoSpaceDN w:val="0"/>
              <w:adjustRightInd w:val="0"/>
              <w:jc w:val="center"/>
              <w:rPr>
                <w:color w:val="000000"/>
                <w:sz w:val="22"/>
                <w:szCs w:val="22"/>
              </w:rPr>
            </w:pPr>
            <w:r w:rsidRPr="008D17F5">
              <w:rPr>
                <w:color w:val="000000"/>
                <w:sz w:val="22"/>
                <w:szCs w:val="22"/>
              </w:rPr>
              <w:t>Unidade</w:t>
            </w:r>
          </w:p>
        </w:tc>
        <w:tc>
          <w:tcPr>
            <w:tcW w:w="1234" w:type="dxa"/>
          </w:tcPr>
          <w:p w:rsidR="00606786" w:rsidRPr="008D17F5" w:rsidRDefault="00606786" w:rsidP="00FE315D">
            <w:pPr>
              <w:autoSpaceDE w:val="0"/>
              <w:autoSpaceDN w:val="0"/>
              <w:adjustRightInd w:val="0"/>
              <w:jc w:val="center"/>
              <w:rPr>
                <w:color w:val="000000"/>
                <w:sz w:val="22"/>
                <w:szCs w:val="22"/>
              </w:rPr>
            </w:pPr>
            <w:r w:rsidRPr="008D17F5">
              <w:rPr>
                <w:color w:val="000000"/>
                <w:sz w:val="22"/>
                <w:szCs w:val="22"/>
              </w:rPr>
              <w:t>Quantidade</w:t>
            </w:r>
          </w:p>
        </w:tc>
        <w:tc>
          <w:tcPr>
            <w:tcW w:w="1114" w:type="dxa"/>
          </w:tcPr>
          <w:p w:rsidR="00606786" w:rsidRPr="008D17F5" w:rsidRDefault="00606786" w:rsidP="00FE315D">
            <w:pPr>
              <w:autoSpaceDE w:val="0"/>
              <w:autoSpaceDN w:val="0"/>
              <w:adjustRightInd w:val="0"/>
              <w:jc w:val="center"/>
              <w:rPr>
                <w:color w:val="000000"/>
                <w:sz w:val="22"/>
                <w:szCs w:val="22"/>
              </w:rPr>
            </w:pPr>
            <w:r w:rsidRPr="008D17F5">
              <w:rPr>
                <w:color w:val="000000"/>
                <w:sz w:val="22"/>
                <w:szCs w:val="22"/>
              </w:rPr>
              <w:t>P. Unitário</w:t>
            </w:r>
          </w:p>
        </w:tc>
        <w:tc>
          <w:tcPr>
            <w:tcW w:w="1094" w:type="dxa"/>
          </w:tcPr>
          <w:p w:rsidR="00606786" w:rsidRPr="008D17F5" w:rsidRDefault="00606786" w:rsidP="00FE315D">
            <w:pPr>
              <w:autoSpaceDE w:val="0"/>
              <w:autoSpaceDN w:val="0"/>
              <w:adjustRightInd w:val="0"/>
              <w:jc w:val="center"/>
              <w:rPr>
                <w:color w:val="000000"/>
                <w:sz w:val="22"/>
                <w:szCs w:val="22"/>
              </w:rPr>
            </w:pPr>
            <w:r w:rsidRPr="008D17F5">
              <w:rPr>
                <w:color w:val="000000"/>
                <w:sz w:val="22"/>
                <w:szCs w:val="22"/>
              </w:rPr>
              <w:t>P. Total</w:t>
            </w:r>
          </w:p>
        </w:tc>
      </w:tr>
      <w:tr w:rsidR="00606786" w:rsidRPr="008D17F5" w:rsidTr="00FE315D">
        <w:tc>
          <w:tcPr>
            <w:tcW w:w="599" w:type="dxa"/>
          </w:tcPr>
          <w:p w:rsidR="00606786" w:rsidRPr="008D17F5" w:rsidRDefault="00606786" w:rsidP="00FE315D">
            <w:pPr>
              <w:autoSpaceDE w:val="0"/>
              <w:autoSpaceDN w:val="0"/>
              <w:adjustRightInd w:val="0"/>
              <w:jc w:val="center"/>
              <w:rPr>
                <w:color w:val="000000"/>
                <w:sz w:val="22"/>
                <w:szCs w:val="22"/>
              </w:rPr>
            </w:pPr>
            <w:r w:rsidRPr="008D17F5">
              <w:rPr>
                <w:color w:val="000000"/>
                <w:sz w:val="22"/>
                <w:szCs w:val="22"/>
              </w:rPr>
              <w:t>01</w:t>
            </w:r>
          </w:p>
        </w:tc>
        <w:tc>
          <w:tcPr>
            <w:tcW w:w="4612" w:type="dxa"/>
          </w:tcPr>
          <w:p w:rsidR="00606786" w:rsidRPr="008D17F5" w:rsidRDefault="00606786" w:rsidP="00FE315D">
            <w:pPr>
              <w:autoSpaceDE w:val="0"/>
              <w:autoSpaceDN w:val="0"/>
              <w:adjustRightInd w:val="0"/>
              <w:ind w:right="-3"/>
              <w:jc w:val="both"/>
              <w:rPr>
                <w:color w:val="000000"/>
                <w:sz w:val="22"/>
                <w:szCs w:val="22"/>
              </w:rPr>
            </w:pPr>
            <w:r w:rsidRPr="008D17F5">
              <w:rPr>
                <w:sz w:val="22"/>
                <w:szCs w:val="22"/>
              </w:rPr>
              <w:t xml:space="preserve">Contratação de empresa para execução dos serviços de desenvolvimento, criação em português, hospedagens, rádio Câmara, transmissões de áudio e vídeo das sessões ao vivo e eventos via </w:t>
            </w:r>
            <w:r w:rsidRPr="008D17F5">
              <w:rPr>
                <w:i/>
                <w:sz w:val="22"/>
                <w:szCs w:val="22"/>
              </w:rPr>
              <w:t>internet</w:t>
            </w:r>
            <w:r w:rsidRPr="008D17F5">
              <w:rPr>
                <w:sz w:val="22"/>
                <w:szCs w:val="22"/>
              </w:rPr>
              <w:t xml:space="preserve"> da Câmara Municipal de Jaciara, interatividade com os Srs. Vereadores através de “chat” </w:t>
            </w:r>
            <w:r w:rsidRPr="008D17F5">
              <w:rPr>
                <w:i/>
                <w:sz w:val="22"/>
                <w:szCs w:val="22"/>
              </w:rPr>
              <w:t>online</w:t>
            </w:r>
            <w:r w:rsidRPr="008D17F5">
              <w:rPr>
                <w:sz w:val="22"/>
                <w:szCs w:val="22"/>
              </w:rPr>
              <w:t xml:space="preserve">, sistema de protocolo </w:t>
            </w:r>
            <w:r w:rsidRPr="008D17F5">
              <w:rPr>
                <w:i/>
                <w:sz w:val="22"/>
                <w:szCs w:val="22"/>
              </w:rPr>
              <w:t>web</w:t>
            </w:r>
            <w:r w:rsidRPr="008D17F5">
              <w:rPr>
                <w:sz w:val="22"/>
                <w:szCs w:val="22"/>
              </w:rPr>
              <w:t xml:space="preserve">, compatibilidade com dispositivos móveis </w:t>
            </w:r>
            <w:r w:rsidRPr="008D17F5">
              <w:rPr>
                <w:i/>
                <w:sz w:val="22"/>
                <w:szCs w:val="22"/>
              </w:rPr>
              <w:t>Android</w:t>
            </w:r>
            <w:r w:rsidRPr="008D17F5">
              <w:rPr>
                <w:sz w:val="22"/>
                <w:szCs w:val="22"/>
              </w:rPr>
              <w:t xml:space="preserve"> e </w:t>
            </w:r>
            <w:r w:rsidRPr="008D17F5">
              <w:rPr>
                <w:i/>
                <w:sz w:val="22"/>
                <w:szCs w:val="22"/>
              </w:rPr>
              <w:t>iOS</w:t>
            </w:r>
            <w:r w:rsidRPr="008D17F5">
              <w:rPr>
                <w:sz w:val="22"/>
                <w:szCs w:val="22"/>
              </w:rPr>
              <w:t xml:space="preserve"> (celulares e </w:t>
            </w:r>
            <w:r w:rsidRPr="008D17F5">
              <w:rPr>
                <w:i/>
                <w:sz w:val="22"/>
                <w:szCs w:val="22"/>
              </w:rPr>
              <w:t>tablets</w:t>
            </w:r>
            <w:r w:rsidRPr="008D17F5">
              <w:rPr>
                <w:sz w:val="22"/>
                <w:szCs w:val="22"/>
              </w:rPr>
              <w:t xml:space="preserve">), suporte técnico, manutenção e locação de </w:t>
            </w:r>
            <w:r w:rsidRPr="008D17F5">
              <w:rPr>
                <w:i/>
                <w:sz w:val="22"/>
                <w:szCs w:val="22"/>
              </w:rPr>
              <w:t>Site</w:t>
            </w:r>
            <w:r w:rsidRPr="008D17F5">
              <w:rPr>
                <w:sz w:val="22"/>
                <w:szCs w:val="22"/>
              </w:rPr>
              <w:t xml:space="preserve"> Oficial e do Portal Transparência para a Câmara Municipal de Jaciara/MT.</w:t>
            </w:r>
          </w:p>
        </w:tc>
        <w:tc>
          <w:tcPr>
            <w:tcW w:w="950" w:type="dxa"/>
          </w:tcPr>
          <w:p w:rsidR="00606786" w:rsidRPr="008D17F5" w:rsidRDefault="00606786" w:rsidP="00FE315D">
            <w:pPr>
              <w:autoSpaceDE w:val="0"/>
              <w:autoSpaceDN w:val="0"/>
              <w:adjustRightInd w:val="0"/>
              <w:jc w:val="center"/>
              <w:rPr>
                <w:color w:val="000000"/>
                <w:sz w:val="22"/>
                <w:szCs w:val="22"/>
              </w:rPr>
            </w:pPr>
            <w:r w:rsidRPr="008D17F5">
              <w:rPr>
                <w:color w:val="000000"/>
                <w:sz w:val="22"/>
                <w:szCs w:val="22"/>
              </w:rPr>
              <w:t>01</w:t>
            </w:r>
          </w:p>
        </w:tc>
        <w:tc>
          <w:tcPr>
            <w:tcW w:w="1234" w:type="dxa"/>
          </w:tcPr>
          <w:p w:rsidR="00606786" w:rsidRPr="008D17F5" w:rsidRDefault="00606786" w:rsidP="00FE315D">
            <w:pPr>
              <w:autoSpaceDE w:val="0"/>
              <w:autoSpaceDN w:val="0"/>
              <w:adjustRightInd w:val="0"/>
              <w:jc w:val="center"/>
              <w:rPr>
                <w:color w:val="000000"/>
                <w:sz w:val="22"/>
                <w:szCs w:val="22"/>
              </w:rPr>
            </w:pPr>
            <w:r>
              <w:rPr>
                <w:color w:val="000000"/>
                <w:sz w:val="22"/>
                <w:szCs w:val="22"/>
              </w:rPr>
              <w:t>12</w:t>
            </w:r>
          </w:p>
        </w:tc>
        <w:tc>
          <w:tcPr>
            <w:tcW w:w="1114" w:type="dxa"/>
          </w:tcPr>
          <w:p w:rsidR="00606786" w:rsidRPr="008D17F5" w:rsidRDefault="00606786" w:rsidP="00FE315D">
            <w:pPr>
              <w:autoSpaceDE w:val="0"/>
              <w:autoSpaceDN w:val="0"/>
              <w:adjustRightInd w:val="0"/>
              <w:jc w:val="both"/>
              <w:rPr>
                <w:color w:val="000000"/>
                <w:sz w:val="22"/>
                <w:szCs w:val="22"/>
              </w:rPr>
            </w:pPr>
          </w:p>
        </w:tc>
        <w:tc>
          <w:tcPr>
            <w:tcW w:w="1094" w:type="dxa"/>
          </w:tcPr>
          <w:p w:rsidR="00606786" w:rsidRPr="008D17F5" w:rsidRDefault="00606786" w:rsidP="00FE315D">
            <w:pPr>
              <w:autoSpaceDE w:val="0"/>
              <w:autoSpaceDN w:val="0"/>
              <w:adjustRightInd w:val="0"/>
              <w:jc w:val="both"/>
              <w:rPr>
                <w:color w:val="000000"/>
                <w:sz w:val="22"/>
                <w:szCs w:val="22"/>
              </w:rPr>
            </w:pPr>
          </w:p>
        </w:tc>
      </w:tr>
    </w:tbl>
    <w:p w:rsidR="00606786" w:rsidRPr="008D17F5" w:rsidRDefault="00606786" w:rsidP="00606786">
      <w:pPr>
        <w:autoSpaceDE w:val="0"/>
        <w:autoSpaceDN w:val="0"/>
        <w:adjustRightInd w:val="0"/>
        <w:jc w:val="both"/>
        <w:rPr>
          <w:color w:val="000000"/>
          <w:sz w:val="22"/>
          <w:szCs w:val="22"/>
        </w:rPr>
      </w:pPr>
    </w:p>
    <w:p w:rsidR="00606786" w:rsidRPr="008D17F5" w:rsidRDefault="00606786" w:rsidP="00606786">
      <w:pPr>
        <w:autoSpaceDE w:val="0"/>
        <w:autoSpaceDN w:val="0"/>
        <w:adjustRightInd w:val="0"/>
        <w:jc w:val="both"/>
        <w:rPr>
          <w:color w:val="000000"/>
          <w:sz w:val="22"/>
          <w:szCs w:val="22"/>
        </w:rPr>
      </w:pPr>
      <w:r w:rsidRPr="008D17F5">
        <w:rPr>
          <w:color w:val="000000"/>
          <w:sz w:val="22"/>
          <w:szCs w:val="22"/>
        </w:rPr>
        <w:t>Valor Global da Proposta;</w:t>
      </w:r>
    </w:p>
    <w:p w:rsidR="00606786" w:rsidRPr="008D17F5" w:rsidRDefault="00606786" w:rsidP="00606786">
      <w:pPr>
        <w:autoSpaceDE w:val="0"/>
        <w:autoSpaceDN w:val="0"/>
        <w:adjustRightInd w:val="0"/>
        <w:jc w:val="both"/>
        <w:rPr>
          <w:color w:val="000000"/>
          <w:sz w:val="22"/>
          <w:szCs w:val="22"/>
        </w:rPr>
      </w:pPr>
    </w:p>
    <w:p w:rsidR="00606786" w:rsidRPr="008D17F5" w:rsidRDefault="00606786" w:rsidP="00606786">
      <w:pPr>
        <w:autoSpaceDE w:val="0"/>
        <w:autoSpaceDN w:val="0"/>
        <w:adjustRightInd w:val="0"/>
        <w:jc w:val="both"/>
        <w:rPr>
          <w:color w:val="000000"/>
          <w:sz w:val="22"/>
          <w:szCs w:val="22"/>
        </w:rPr>
      </w:pPr>
      <w:r w:rsidRPr="008D17F5">
        <w:rPr>
          <w:color w:val="000000"/>
          <w:sz w:val="22"/>
          <w:szCs w:val="22"/>
        </w:rPr>
        <w:t>Validade da Proposta 60 dias;</w:t>
      </w:r>
    </w:p>
    <w:p w:rsidR="00606786" w:rsidRPr="008D17F5" w:rsidRDefault="00606786" w:rsidP="00606786">
      <w:pPr>
        <w:autoSpaceDE w:val="0"/>
        <w:autoSpaceDN w:val="0"/>
        <w:adjustRightInd w:val="0"/>
        <w:jc w:val="both"/>
        <w:rPr>
          <w:color w:val="000000"/>
          <w:sz w:val="22"/>
          <w:szCs w:val="22"/>
        </w:rPr>
      </w:pPr>
    </w:p>
    <w:p w:rsidR="00606786" w:rsidRPr="008D17F5" w:rsidRDefault="00606786" w:rsidP="00606786">
      <w:pPr>
        <w:autoSpaceDE w:val="0"/>
        <w:autoSpaceDN w:val="0"/>
        <w:adjustRightInd w:val="0"/>
        <w:jc w:val="both"/>
        <w:rPr>
          <w:color w:val="000000"/>
          <w:sz w:val="22"/>
          <w:szCs w:val="22"/>
        </w:rPr>
      </w:pPr>
      <w:r w:rsidRPr="008D17F5">
        <w:rPr>
          <w:color w:val="000000"/>
          <w:sz w:val="22"/>
          <w:szCs w:val="22"/>
        </w:rPr>
        <w:t>Despesas inerentes a impostos, tributos, contratação de pessoal e outros,</w:t>
      </w:r>
    </w:p>
    <w:p w:rsidR="00606786" w:rsidRPr="008D17F5" w:rsidRDefault="00606786" w:rsidP="00606786">
      <w:pPr>
        <w:autoSpaceDE w:val="0"/>
        <w:autoSpaceDN w:val="0"/>
        <w:adjustRightInd w:val="0"/>
        <w:jc w:val="both"/>
        <w:rPr>
          <w:color w:val="000000"/>
          <w:sz w:val="22"/>
          <w:szCs w:val="22"/>
        </w:rPr>
      </w:pPr>
      <w:r w:rsidRPr="008D17F5">
        <w:rPr>
          <w:color w:val="000000"/>
          <w:sz w:val="22"/>
          <w:szCs w:val="22"/>
        </w:rPr>
        <w:t>correrão totalmente por conta da Empresa contratada;</w:t>
      </w:r>
    </w:p>
    <w:p w:rsidR="00606786" w:rsidRPr="008D17F5" w:rsidRDefault="00606786" w:rsidP="00606786">
      <w:pPr>
        <w:autoSpaceDE w:val="0"/>
        <w:autoSpaceDN w:val="0"/>
        <w:adjustRightInd w:val="0"/>
        <w:jc w:val="both"/>
        <w:rPr>
          <w:color w:val="000000"/>
          <w:sz w:val="22"/>
          <w:szCs w:val="22"/>
        </w:rPr>
      </w:pPr>
    </w:p>
    <w:p w:rsidR="00606786" w:rsidRPr="008D17F5" w:rsidRDefault="00606786" w:rsidP="00606786">
      <w:pPr>
        <w:autoSpaceDE w:val="0"/>
        <w:autoSpaceDN w:val="0"/>
        <w:adjustRightInd w:val="0"/>
        <w:jc w:val="both"/>
        <w:rPr>
          <w:color w:val="000000"/>
          <w:sz w:val="22"/>
          <w:szCs w:val="22"/>
        </w:rPr>
      </w:pPr>
      <w:r w:rsidRPr="008D17F5">
        <w:rPr>
          <w:color w:val="000000"/>
          <w:sz w:val="22"/>
          <w:szCs w:val="22"/>
        </w:rPr>
        <w:t>Razão social; - Nº do CNPJ:</w:t>
      </w:r>
    </w:p>
    <w:p w:rsidR="00606786" w:rsidRPr="008D17F5" w:rsidRDefault="00606786" w:rsidP="00606786">
      <w:pPr>
        <w:autoSpaceDE w:val="0"/>
        <w:autoSpaceDN w:val="0"/>
        <w:adjustRightInd w:val="0"/>
        <w:jc w:val="both"/>
        <w:rPr>
          <w:color w:val="000000"/>
          <w:sz w:val="22"/>
          <w:szCs w:val="22"/>
        </w:rPr>
      </w:pPr>
      <w:r w:rsidRPr="008D17F5">
        <w:rPr>
          <w:color w:val="000000"/>
          <w:sz w:val="22"/>
          <w:szCs w:val="22"/>
        </w:rPr>
        <w:t>Endereço:</w:t>
      </w:r>
    </w:p>
    <w:p w:rsidR="00606786" w:rsidRPr="008D17F5" w:rsidRDefault="00606786" w:rsidP="00606786">
      <w:pPr>
        <w:autoSpaceDE w:val="0"/>
        <w:autoSpaceDN w:val="0"/>
        <w:adjustRightInd w:val="0"/>
        <w:jc w:val="both"/>
        <w:rPr>
          <w:color w:val="000000"/>
          <w:sz w:val="22"/>
          <w:szCs w:val="22"/>
        </w:rPr>
      </w:pPr>
    </w:p>
    <w:p w:rsidR="00606786" w:rsidRPr="008D17F5" w:rsidRDefault="00606786" w:rsidP="00606786">
      <w:pPr>
        <w:autoSpaceDE w:val="0"/>
        <w:autoSpaceDN w:val="0"/>
        <w:adjustRightInd w:val="0"/>
        <w:jc w:val="both"/>
        <w:rPr>
          <w:color w:val="000000"/>
          <w:sz w:val="22"/>
          <w:szCs w:val="22"/>
        </w:rPr>
      </w:pPr>
      <w:r w:rsidRPr="008D17F5">
        <w:rPr>
          <w:color w:val="000000"/>
          <w:sz w:val="22"/>
          <w:szCs w:val="22"/>
        </w:rPr>
        <w:t>Apresentamos nossa proposta conforme o Item e preço, estabelecidos no Edital.</w:t>
      </w:r>
    </w:p>
    <w:p w:rsidR="00606786" w:rsidRPr="008D17F5" w:rsidRDefault="00606786" w:rsidP="00606786">
      <w:pPr>
        <w:autoSpaceDE w:val="0"/>
        <w:autoSpaceDN w:val="0"/>
        <w:adjustRightInd w:val="0"/>
        <w:jc w:val="both"/>
        <w:rPr>
          <w:color w:val="000000"/>
          <w:sz w:val="22"/>
          <w:szCs w:val="22"/>
        </w:rPr>
      </w:pPr>
    </w:p>
    <w:p w:rsidR="00606786" w:rsidRPr="008D17F5" w:rsidRDefault="00606786" w:rsidP="00606786">
      <w:pPr>
        <w:autoSpaceDE w:val="0"/>
        <w:autoSpaceDN w:val="0"/>
        <w:adjustRightInd w:val="0"/>
        <w:jc w:val="center"/>
        <w:rPr>
          <w:color w:val="000000"/>
          <w:sz w:val="22"/>
          <w:szCs w:val="22"/>
        </w:rPr>
      </w:pPr>
      <w:r w:rsidRPr="008D17F5">
        <w:rPr>
          <w:color w:val="000000"/>
          <w:sz w:val="22"/>
          <w:szCs w:val="22"/>
        </w:rPr>
        <w:t>Jaciara, ________ de ____________________ de 2023.</w:t>
      </w:r>
    </w:p>
    <w:p w:rsidR="00606786" w:rsidRPr="008D17F5" w:rsidRDefault="00606786" w:rsidP="00606786">
      <w:pPr>
        <w:autoSpaceDE w:val="0"/>
        <w:autoSpaceDN w:val="0"/>
        <w:adjustRightInd w:val="0"/>
        <w:jc w:val="center"/>
        <w:rPr>
          <w:color w:val="000000"/>
          <w:sz w:val="22"/>
          <w:szCs w:val="22"/>
        </w:rPr>
      </w:pPr>
    </w:p>
    <w:p w:rsidR="00606786" w:rsidRPr="008D17F5" w:rsidRDefault="00606786" w:rsidP="00606786">
      <w:pPr>
        <w:autoSpaceDE w:val="0"/>
        <w:autoSpaceDN w:val="0"/>
        <w:adjustRightInd w:val="0"/>
        <w:jc w:val="center"/>
        <w:rPr>
          <w:color w:val="000000"/>
          <w:sz w:val="22"/>
          <w:szCs w:val="22"/>
        </w:rPr>
      </w:pPr>
      <w:r w:rsidRPr="008D17F5">
        <w:rPr>
          <w:color w:val="000000"/>
          <w:sz w:val="22"/>
          <w:szCs w:val="22"/>
        </w:rPr>
        <w:t>____________________________________</w:t>
      </w:r>
    </w:p>
    <w:p w:rsidR="00606786" w:rsidRPr="008D17F5" w:rsidRDefault="00606786" w:rsidP="00606786">
      <w:pPr>
        <w:autoSpaceDE w:val="0"/>
        <w:autoSpaceDN w:val="0"/>
        <w:adjustRightInd w:val="0"/>
        <w:jc w:val="center"/>
        <w:rPr>
          <w:color w:val="000000"/>
          <w:sz w:val="22"/>
          <w:szCs w:val="22"/>
        </w:rPr>
      </w:pPr>
      <w:r w:rsidRPr="008D17F5">
        <w:rPr>
          <w:color w:val="000000"/>
          <w:sz w:val="22"/>
          <w:szCs w:val="22"/>
        </w:rPr>
        <w:t>Assinatura do Responsável CPF:</w:t>
      </w:r>
    </w:p>
    <w:p w:rsidR="00606786" w:rsidRPr="008D17F5" w:rsidRDefault="00606786" w:rsidP="00606786">
      <w:pPr>
        <w:autoSpaceDE w:val="0"/>
        <w:autoSpaceDN w:val="0"/>
        <w:adjustRightInd w:val="0"/>
        <w:jc w:val="center"/>
        <w:rPr>
          <w:color w:val="000000"/>
          <w:sz w:val="22"/>
          <w:szCs w:val="22"/>
        </w:rPr>
      </w:pPr>
      <w:r w:rsidRPr="008D17F5">
        <w:rPr>
          <w:color w:val="000000"/>
          <w:sz w:val="22"/>
          <w:szCs w:val="22"/>
        </w:rPr>
        <w:t>Obs.: Identificação, assinatura do representante legal e carimbo do CNPJ, se</w:t>
      </w:r>
    </w:p>
    <w:p w:rsidR="00606786" w:rsidRPr="004A5B0E" w:rsidRDefault="00606786" w:rsidP="00606786">
      <w:pPr>
        <w:jc w:val="center"/>
        <w:rPr>
          <w:color w:val="000000"/>
          <w:sz w:val="24"/>
          <w:szCs w:val="24"/>
        </w:rPr>
      </w:pPr>
      <w:r w:rsidRPr="008D17F5">
        <w:rPr>
          <w:color w:val="000000"/>
          <w:sz w:val="22"/>
          <w:szCs w:val="22"/>
        </w:rPr>
        <w:t>houver</w:t>
      </w:r>
      <w:r w:rsidRPr="004A5B0E">
        <w:rPr>
          <w:color w:val="000000"/>
          <w:sz w:val="24"/>
          <w:szCs w:val="24"/>
        </w:rPr>
        <w:t>.</w:t>
      </w:r>
    </w:p>
    <w:p w:rsidR="00606786" w:rsidRDefault="00606786" w:rsidP="00606786">
      <w:pPr>
        <w:ind w:firstLine="708"/>
        <w:jc w:val="center"/>
        <w:rPr>
          <w:rFonts w:ascii="Arial Narrow" w:hAnsi="Arial Narrow"/>
          <w:sz w:val="24"/>
          <w:szCs w:val="24"/>
        </w:rPr>
      </w:pPr>
    </w:p>
    <w:p w:rsidR="00606786" w:rsidRDefault="00606786" w:rsidP="00606786">
      <w:pPr>
        <w:ind w:firstLine="708"/>
        <w:jc w:val="center"/>
        <w:rPr>
          <w:rFonts w:ascii="Arial Narrow" w:hAnsi="Arial Narrow"/>
          <w:sz w:val="24"/>
          <w:szCs w:val="24"/>
        </w:rPr>
      </w:pPr>
    </w:p>
    <w:p w:rsidR="00606786" w:rsidRPr="00510EB2" w:rsidRDefault="00606786" w:rsidP="00606786">
      <w:pPr>
        <w:tabs>
          <w:tab w:val="left" w:pos="284"/>
        </w:tabs>
        <w:autoSpaceDE w:val="0"/>
        <w:autoSpaceDN w:val="0"/>
        <w:adjustRightInd w:val="0"/>
        <w:spacing w:line="360" w:lineRule="auto"/>
        <w:jc w:val="center"/>
        <w:rPr>
          <w:b/>
          <w:bCs/>
          <w:sz w:val="24"/>
        </w:rPr>
      </w:pPr>
      <w:r w:rsidRPr="00510EB2">
        <w:rPr>
          <w:b/>
          <w:bCs/>
          <w:sz w:val="24"/>
        </w:rPr>
        <w:t>PROCESSO ADMINISTRATIVO Nº. 02/2023</w:t>
      </w:r>
    </w:p>
    <w:p w:rsidR="00606786" w:rsidRPr="00510EB2" w:rsidRDefault="00606786" w:rsidP="00606786">
      <w:pPr>
        <w:tabs>
          <w:tab w:val="left" w:pos="284"/>
        </w:tabs>
        <w:autoSpaceDE w:val="0"/>
        <w:autoSpaceDN w:val="0"/>
        <w:adjustRightInd w:val="0"/>
        <w:spacing w:line="360" w:lineRule="auto"/>
        <w:jc w:val="center"/>
        <w:rPr>
          <w:b/>
          <w:bCs/>
          <w:sz w:val="24"/>
        </w:rPr>
      </w:pPr>
      <w:r w:rsidRPr="00510EB2">
        <w:rPr>
          <w:b/>
          <w:bCs/>
          <w:sz w:val="24"/>
        </w:rPr>
        <w:t>DISPENSA DE LICITAÇÃO Nº. 01/2023</w:t>
      </w:r>
    </w:p>
    <w:p w:rsidR="00606786" w:rsidRPr="00C044B7" w:rsidRDefault="00606786" w:rsidP="00606786">
      <w:pPr>
        <w:tabs>
          <w:tab w:val="left" w:pos="284"/>
        </w:tabs>
        <w:spacing w:line="360" w:lineRule="auto"/>
        <w:jc w:val="center"/>
      </w:pPr>
    </w:p>
    <w:p w:rsidR="00606786" w:rsidRPr="00510EB2" w:rsidRDefault="00606786" w:rsidP="00606786">
      <w:pPr>
        <w:tabs>
          <w:tab w:val="left" w:pos="284"/>
        </w:tabs>
        <w:spacing w:line="360" w:lineRule="auto"/>
        <w:jc w:val="center"/>
        <w:rPr>
          <w:b/>
          <w:bCs/>
          <w:sz w:val="22"/>
          <w:szCs w:val="22"/>
        </w:rPr>
      </w:pPr>
      <w:r w:rsidRPr="00510EB2">
        <w:rPr>
          <w:b/>
          <w:bCs/>
          <w:sz w:val="22"/>
          <w:szCs w:val="22"/>
        </w:rPr>
        <w:t>ANEXO III</w:t>
      </w:r>
    </w:p>
    <w:p w:rsidR="00606786" w:rsidRPr="00510EB2" w:rsidRDefault="00606786" w:rsidP="00606786">
      <w:pPr>
        <w:tabs>
          <w:tab w:val="left" w:pos="284"/>
        </w:tabs>
        <w:spacing w:line="360" w:lineRule="auto"/>
        <w:ind w:left="2836"/>
        <w:jc w:val="both"/>
        <w:rPr>
          <w:b/>
          <w:bCs/>
          <w:sz w:val="22"/>
          <w:szCs w:val="22"/>
        </w:rPr>
      </w:pPr>
    </w:p>
    <w:p w:rsidR="00606786" w:rsidRPr="00FE53A5" w:rsidRDefault="00606786" w:rsidP="00606786">
      <w:pPr>
        <w:tabs>
          <w:tab w:val="left" w:pos="284"/>
        </w:tabs>
        <w:spacing w:line="360" w:lineRule="auto"/>
        <w:ind w:left="3540"/>
        <w:jc w:val="both"/>
        <w:rPr>
          <w:b/>
          <w:bCs/>
          <w:szCs w:val="22"/>
        </w:rPr>
      </w:pPr>
      <w:r w:rsidRPr="00FE53A5">
        <w:rPr>
          <w:b/>
          <w:bCs/>
          <w:szCs w:val="22"/>
        </w:rPr>
        <w:t>MINUTA DE CONTRATO Nº. _____ - .........................................., QUE ENTRE SI FAZEM A CAMARA MUNICIPAL DE JACIARA E A EMPRESA _____________________________, DE CONFORMIDADE COM AS CLÁUSULAS A SEGUIR EXPOSTAS:</w:t>
      </w:r>
    </w:p>
    <w:p w:rsidR="00606786" w:rsidRPr="00510EB2" w:rsidRDefault="00606786" w:rsidP="00606786">
      <w:pPr>
        <w:tabs>
          <w:tab w:val="left" w:pos="284"/>
        </w:tabs>
        <w:spacing w:line="360" w:lineRule="auto"/>
        <w:jc w:val="both"/>
        <w:rPr>
          <w:sz w:val="22"/>
          <w:szCs w:val="22"/>
        </w:rPr>
      </w:pPr>
      <w:r w:rsidRPr="00510EB2">
        <w:rPr>
          <w:sz w:val="22"/>
          <w:szCs w:val="22"/>
        </w:rPr>
        <w:tab/>
      </w:r>
      <w:r w:rsidRPr="00510EB2">
        <w:rPr>
          <w:sz w:val="22"/>
          <w:szCs w:val="22"/>
        </w:rPr>
        <w:tab/>
      </w:r>
      <w:r w:rsidRPr="00510EB2">
        <w:rPr>
          <w:sz w:val="22"/>
          <w:szCs w:val="22"/>
        </w:rPr>
        <w:tab/>
      </w:r>
      <w:r w:rsidRPr="00510EB2">
        <w:rPr>
          <w:sz w:val="22"/>
          <w:szCs w:val="22"/>
        </w:rPr>
        <w:tab/>
      </w:r>
    </w:p>
    <w:p w:rsidR="00606786" w:rsidRPr="00510EB2" w:rsidRDefault="00606786" w:rsidP="00606786">
      <w:pPr>
        <w:tabs>
          <w:tab w:val="left" w:pos="284"/>
        </w:tabs>
        <w:spacing w:line="360" w:lineRule="auto"/>
        <w:jc w:val="both"/>
        <w:rPr>
          <w:sz w:val="22"/>
          <w:szCs w:val="22"/>
        </w:rPr>
      </w:pPr>
    </w:p>
    <w:p w:rsidR="00606786" w:rsidRPr="00FE53A5" w:rsidRDefault="00606786" w:rsidP="00606786">
      <w:pPr>
        <w:tabs>
          <w:tab w:val="left" w:pos="284"/>
        </w:tabs>
        <w:spacing w:line="360" w:lineRule="auto"/>
        <w:jc w:val="both"/>
        <w:rPr>
          <w:b/>
          <w:bCs/>
          <w:sz w:val="22"/>
          <w:szCs w:val="22"/>
        </w:rPr>
      </w:pPr>
      <w:r w:rsidRPr="00FE53A5">
        <w:rPr>
          <w:b/>
          <w:bCs/>
          <w:sz w:val="22"/>
          <w:szCs w:val="22"/>
        </w:rPr>
        <w:t>CLÁUSULA I – DAS PARTES E FUNDAMENTOS</w:t>
      </w:r>
    </w:p>
    <w:p w:rsidR="00606786" w:rsidRPr="00961A0F" w:rsidRDefault="00606786" w:rsidP="00606786">
      <w:pPr>
        <w:tabs>
          <w:tab w:val="left" w:pos="284"/>
        </w:tabs>
        <w:spacing w:line="360" w:lineRule="auto"/>
        <w:jc w:val="both"/>
        <w:rPr>
          <w:b/>
          <w:bCs/>
          <w:sz w:val="22"/>
          <w:szCs w:val="22"/>
        </w:rPr>
      </w:pPr>
      <w:r w:rsidRPr="00961A0F">
        <w:rPr>
          <w:b/>
          <w:bCs/>
          <w:sz w:val="22"/>
          <w:szCs w:val="22"/>
        </w:rPr>
        <w:t>1.1 – DO CONTRATANTE:</w:t>
      </w:r>
    </w:p>
    <w:p w:rsidR="00606786" w:rsidRPr="00FE53A5" w:rsidRDefault="00606786" w:rsidP="00606786">
      <w:pPr>
        <w:tabs>
          <w:tab w:val="left" w:pos="284"/>
        </w:tabs>
        <w:spacing w:line="360" w:lineRule="auto"/>
        <w:jc w:val="both"/>
        <w:rPr>
          <w:sz w:val="22"/>
          <w:szCs w:val="22"/>
        </w:rPr>
      </w:pPr>
      <w:r w:rsidRPr="00961A0F">
        <w:rPr>
          <w:b/>
          <w:bCs/>
          <w:sz w:val="22"/>
          <w:szCs w:val="22"/>
        </w:rPr>
        <w:t>1.1.1</w:t>
      </w:r>
      <w:r w:rsidRPr="00961A0F">
        <w:rPr>
          <w:sz w:val="22"/>
          <w:szCs w:val="22"/>
        </w:rPr>
        <w:t xml:space="preserve"> – </w:t>
      </w:r>
      <w:r w:rsidRPr="00961A0F">
        <w:rPr>
          <w:b/>
          <w:sz w:val="22"/>
          <w:szCs w:val="22"/>
        </w:rPr>
        <w:t>CÂMARA MUNICIPAL DE JACIARA</w:t>
      </w:r>
      <w:r w:rsidRPr="00961A0F">
        <w:rPr>
          <w:sz w:val="22"/>
          <w:szCs w:val="22"/>
        </w:rPr>
        <w:t xml:space="preserve">, pessoa jurídica de direito público interno, com sede à Rua Jurucê, nº. l.301, nesta cidade de Jaciara, Estado de Mato Grosso, inscrita no C.N.P.J sob o nº 24.774.184/0001-05, </w:t>
      </w:r>
      <w:r w:rsidRPr="00961A0F">
        <w:rPr>
          <w:color w:val="000000"/>
          <w:sz w:val="22"/>
          <w:szCs w:val="22"/>
        </w:rPr>
        <w:t xml:space="preserve">doravante denominado simplesmente </w:t>
      </w:r>
      <w:r w:rsidRPr="00961A0F">
        <w:rPr>
          <w:b/>
          <w:color w:val="000000"/>
          <w:sz w:val="22"/>
          <w:szCs w:val="22"/>
        </w:rPr>
        <w:t>CONTRATANTE</w:t>
      </w:r>
      <w:r w:rsidRPr="00961A0F">
        <w:rPr>
          <w:sz w:val="22"/>
          <w:szCs w:val="22"/>
        </w:rPr>
        <w:t xml:space="preserve">, neste ato representado pelo seu Presidente da Câmara Municipal, Sr. Vereador </w:t>
      </w:r>
      <w:r w:rsidRPr="00961A0F">
        <w:rPr>
          <w:b/>
          <w:color w:val="000000"/>
          <w:sz w:val="22"/>
          <w:szCs w:val="22"/>
        </w:rPr>
        <w:t>JOZIAS MELO DE ALMEIDA</w:t>
      </w:r>
      <w:r w:rsidRPr="00961A0F">
        <w:rPr>
          <w:color w:val="000000"/>
          <w:sz w:val="22"/>
          <w:szCs w:val="22"/>
        </w:rPr>
        <w:t xml:space="preserve">, </w:t>
      </w:r>
      <w:r w:rsidRPr="00961A0F">
        <w:rPr>
          <w:sz w:val="22"/>
          <w:szCs w:val="22"/>
        </w:rPr>
        <w:t xml:space="preserve">portador (a) da Cédula de Identidade RG n.º RG. </w:t>
      </w:r>
      <w:r w:rsidRPr="00961A0F">
        <w:rPr>
          <w:color w:val="000000" w:themeColor="text1"/>
          <w:sz w:val="22"/>
          <w:szCs w:val="22"/>
        </w:rPr>
        <w:t>058114</w:t>
      </w:r>
      <w:r w:rsidRPr="00961A0F">
        <w:rPr>
          <w:rFonts w:ascii="Helvetica" w:hAnsi="Helvetica"/>
          <w:color w:val="000000" w:themeColor="text1"/>
          <w:sz w:val="22"/>
          <w:szCs w:val="22"/>
        </w:rPr>
        <w:t xml:space="preserve"> </w:t>
      </w:r>
      <w:r w:rsidRPr="00961A0F">
        <w:rPr>
          <w:sz w:val="22"/>
          <w:szCs w:val="22"/>
        </w:rPr>
        <w:t xml:space="preserve">SSP/MT </w:t>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t xml:space="preserve">e CPF nº </w:t>
      </w:r>
      <w:r w:rsidRPr="00961A0F">
        <w:rPr>
          <w:color w:val="000000" w:themeColor="text1"/>
          <w:sz w:val="22"/>
          <w:szCs w:val="22"/>
        </w:rPr>
        <w:t>138.887.901-82</w:t>
      </w:r>
      <w:r w:rsidRPr="00961A0F">
        <w:rPr>
          <w:sz w:val="22"/>
          <w:szCs w:val="22"/>
        </w:rPr>
        <w:t>.</w:t>
      </w:r>
      <w:r w:rsidRPr="00510EB2">
        <w:rPr>
          <w:sz w:val="22"/>
          <w:szCs w:val="22"/>
        </w:rPr>
        <w:tab/>
      </w:r>
    </w:p>
    <w:p w:rsidR="00606786" w:rsidRPr="00510EB2" w:rsidRDefault="00606786" w:rsidP="00606786">
      <w:pPr>
        <w:tabs>
          <w:tab w:val="left" w:pos="284"/>
        </w:tabs>
        <w:spacing w:line="360" w:lineRule="auto"/>
        <w:jc w:val="both"/>
        <w:rPr>
          <w:b/>
          <w:bCs/>
          <w:sz w:val="22"/>
          <w:szCs w:val="22"/>
        </w:rPr>
      </w:pPr>
      <w:r w:rsidRPr="00510EB2">
        <w:rPr>
          <w:b/>
          <w:bCs/>
          <w:sz w:val="22"/>
          <w:szCs w:val="22"/>
        </w:rPr>
        <w:t>1.2 – DO CONTRATADO:</w:t>
      </w:r>
    </w:p>
    <w:p w:rsidR="00606786" w:rsidRPr="00510EB2" w:rsidRDefault="00606786" w:rsidP="00606786">
      <w:pPr>
        <w:tabs>
          <w:tab w:val="left" w:pos="284"/>
        </w:tabs>
        <w:spacing w:line="360" w:lineRule="auto"/>
        <w:jc w:val="both"/>
        <w:rPr>
          <w:bCs/>
          <w:sz w:val="22"/>
          <w:szCs w:val="22"/>
        </w:rPr>
      </w:pPr>
      <w:r w:rsidRPr="00510EB2">
        <w:rPr>
          <w:b/>
          <w:bCs/>
          <w:sz w:val="22"/>
          <w:szCs w:val="22"/>
        </w:rPr>
        <w:t>1.2.1 –</w:t>
      </w:r>
      <w:r w:rsidRPr="00510EB2">
        <w:rPr>
          <w:sz w:val="22"/>
          <w:szCs w:val="22"/>
        </w:rPr>
        <w:t xml:space="preserve"> </w:t>
      </w:r>
      <w:r w:rsidRPr="00510EB2">
        <w:rPr>
          <w:bCs/>
          <w:sz w:val="22"/>
          <w:szCs w:val="22"/>
        </w:rPr>
        <w:t>__________________________________________</w:t>
      </w:r>
      <w:r>
        <w:rPr>
          <w:bCs/>
          <w:sz w:val="22"/>
          <w:szCs w:val="22"/>
        </w:rPr>
        <w:t>__________</w:t>
      </w:r>
      <w:r w:rsidRPr="00510EB2">
        <w:rPr>
          <w:bCs/>
          <w:sz w:val="22"/>
          <w:szCs w:val="22"/>
        </w:rPr>
        <w:t>____________________</w:t>
      </w:r>
    </w:p>
    <w:p w:rsidR="00606786" w:rsidRPr="00FE53A5" w:rsidRDefault="00606786" w:rsidP="00606786">
      <w:pPr>
        <w:tabs>
          <w:tab w:val="left" w:pos="284"/>
        </w:tabs>
        <w:spacing w:line="360" w:lineRule="auto"/>
        <w:jc w:val="both"/>
        <w:rPr>
          <w:sz w:val="22"/>
          <w:szCs w:val="22"/>
        </w:rPr>
      </w:pPr>
      <w:r>
        <w:rPr>
          <w:bCs/>
          <w:sz w:val="22"/>
          <w:szCs w:val="22"/>
        </w:rPr>
        <w:t>___________</w:t>
      </w:r>
      <w:r w:rsidRPr="00510EB2">
        <w:rPr>
          <w:bCs/>
          <w:sz w:val="22"/>
          <w:szCs w:val="22"/>
        </w:rPr>
        <w:t>________________________________________________________________________________________________________________</w:t>
      </w:r>
      <w:r w:rsidRPr="00510EB2">
        <w:rPr>
          <w:sz w:val="22"/>
          <w:szCs w:val="22"/>
        </w:rPr>
        <w:t xml:space="preserve">.  </w:t>
      </w:r>
    </w:p>
    <w:p w:rsidR="00606786" w:rsidRPr="00510EB2" w:rsidRDefault="00606786" w:rsidP="00606786">
      <w:pPr>
        <w:tabs>
          <w:tab w:val="left" w:pos="284"/>
        </w:tabs>
        <w:spacing w:line="360" w:lineRule="auto"/>
        <w:jc w:val="both"/>
        <w:rPr>
          <w:b/>
          <w:bCs/>
          <w:sz w:val="22"/>
          <w:szCs w:val="22"/>
        </w:rPr>
      </w:pPr>
      <w:r w:rsidRPr="00510EB2">
        <w:rPr>
          <w:b/>
          <w:bCs/>
          <w:sz w:val="22"/>
          <w:szCs w:val="22"/>
        </w:rPr>
        <w:t xml:space="preserve">1.3 – </w:t>
      </w:r>
      <w:r>
        <w:rPr>
          <w:b/>
          <w:bCs/>
          <w:sz w:val="22"/>
          <w:szCs w:val="22"/>
        </w:rPr>
        <w:t>DA VINCULAÇÃO</w:t>
      </w:r>
    </w:p>
    <w:p w:rsidR="00606786" w:rsidRPr="00510EB2" w:rsidRDefault="00606786" w:rsidP="00606786">
      <w:pPr>
        <w:tabs>
          <w:tab w:val="left" w:pos="284"/>
        </w:tabs>
        <w:spacing w:line="360" w:lineRule="auto"/>
        <w:jc w:val="both"/>
        <w:rPr>
          <w:sz w:val="22"/>
          <w:szCs w:val="22"/>
        </w:rPr>
      </w:pPr>
      <w:r w:rsidRPr="00510EB2">
        <w:rPr>
          <w:b/>
          <w:bCs/>
          <w:sz w:val="22"/>
          <w:szCs w:val="22"/>
        </w:rPr>
        <w:t xml:space="preserve">1.3.1 </w:t>
      </w:r>
      <w:r w:rsidRPr="00510EB2">
        <w:rPr>
          <w:sz w:val="22"/>
          <w:szCs w:val="22"/>
        </w:rPr>
        <w:t xml:space="preserve">– A presente contratação decorre do Processo Administrativo nº. </w:t>
      </w:r>
      <w:r>
        <w:rPr>
          <w:sz w:val="22"/>
          <w:szCs w:val="22"/>
        </w:rPr>
        <w:t>02</w:t>
      </w:r>
      <w:r w:rsidRPr="00510EB2">
        <w:rPr>
          <w:sz w:val="22"/>
          <w:szCs w:val="22"/>
        </w:rPr>
        <w:t>/</w:t>
      </w:r>
      <w:r>
        <w:rPr>
          <w:sz w:val="22"/>
          <w:szCs w:val="22"/>
        </w:rPr>
        <w:t>2023</w:t>
      </w:r>
      <w:r w:rsidRPr="00510EB2">
        <w:rPr>
          <w:sz w:val="22"/>
          <w:szCs w:val="22"/>
        </w:rPr>
        <w:t xml:space="preserve">, Dispensa nº. </w:t>
      </w:r>
      <w:r>
        <w:rPr>
          <w:sz w:val="22"/>
          <w:szCs w:val="22"/>
        </w:rPr>
        <w:t>01</w:t>
      </w:r>
      <w:r w:rsidRPr="00510EB2">
        <w:rPr>
          <w:sz w:val="22"/>
          <w:szCs w:val="22"/>
        </w:rPr>
        <w:t>/</w:t>
      </w:r>
      <w:r>
        <w:rPr>
          <w:sz w:val="22"/>
          <w:szCs w:val="22"/>
        </w:rPr>
        <w:t>2023</w:t>
      </w:r>
      <w:r w:rsidRPr="00510EB2">
        <w:rPr>
          <w:sz w:val="22"/>
          <w:szCs w:val="22"/>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rsidR="00606786" w:rsidRPr="00510EB2" w:rsidRDefault="00606786" w:rsidP="00606786">
      <w:pPr>
        <w:tabs>
          <w:tab w:val="left" w:pos="284"/>
        </w:tabs>
        <w:spacing w:line="360" w:lineRule="auto"/>
        <w:jc w:val="both"/>
        <w:rPr>
          <w:sz w:val="22"/>
          <w:szCs w:val="22"/>
        </w:rPr>
      </w:pPr>
      <w:r w:rsidRPr="00510EB2">
        <w:rPr>
          <w:sz w:val="22"/>
          <w:szCs w:val="22"/>
        </w:rPr>
        <w:tab/>
      </w:r>
    </w:p>
    <w:p w:rsidR="00606786" w:rsidRPr="00961A0F" w:rsidRDefault="00606786" w:rsidP="00606786">
      <w:pPr>
        <w:tabs>
          <w:tab w:val="left" w:pos="284"/>
        </w:tabs>
        <w:spacing w:line="360" w:lineRule="auto"/>
        <w:jc w:val="both"/>
        <w:rPr>
          <w:b/>
          <w:bCs/>
          <w:sz w:val="22"/>
          <w:szCs w:val="22"/>
        </w:rPr>
      </w:pPr>
      <w:r>
        <w:rPr>
          <w:b/>
          <w:bCs/>
          <w:sz w:val="22"/>
          <w:szCs w:val="22"/>
        </w:rPr>
        <w:t>CLÁUSULA II – DO OBJETO</w:t>
      </w:r>
    </w:p>
    <w:p w:rsidR="00606786" w:rsidRPr="00961A0F" w:rsidRDefault="00606786" w:rsidP="00606786">
      <w:pPr>
        <w:tabs>
          <w:tab w:val="left" w:pos="284"/>
        </w:tabs>
        <w:spacing w:line="360" w:lineRule="auto"/>
        <w:jc w:val="both"/>
        <w:rPr>
          <w:sz w:val="22"/>
          <w:szCs w:val="22"/>
        </w:rPr>
      </w:pPr>
      <w:r w:rsidRPr="00961A0F">
        <w:rPr>
          <w:b/>
          <w:bCs/>
          <w:sz w:val="22"/>
          <w:szCs w:val="22"/>
        </w:rPr>
        <w:t>2.1</w:t>
      </w:r>
      <w:r w:rsidRPr="00961A0F">
        <w:rPr>
          <w:sz w:val="22"/>
          <w:szCs w:val="22"/>
        </w:rPr>
        <w:t xml:space="preserve"> – Constitui objeto do presente contrato a “Contratação de empresa para execução dos serviços de desenvolvimento, criação em português, hospedagens, rádio Câmara, transmissões de áudio e vídeo das sessões ao vivo e eventos via </w:t>
      </w:r>
      <w:r w:rsidRPr="00961A0F">
        <w:rPr>
          <w:i/>
          <w:sz w:val="22"/>
          <w:szCs w:val="22"/>
        </w:rPr>
        <w:t>internet</w:t>
      </w:r>
      <w:r w:rsidRPr="00961A0F">
        <w:rPr>
          <w:sz w:val="22"/>
          <w:szCs w:val="22"/>
        </w:rPr>
        <w:t xml:space="preserve"> da Câmara Municipal de Jaciara, interatividade com os Srs. Vereadores através de “chat” </w:t>
      </w:r>
      <w:r w:rsidRPr="00F30A71">
        <w:rPr>
          <w:i/>
          <w:sz w:val="22"/>
          <w:szCs w:val="22"/>
        </w:rPr>
        <w:t>online,</w:t>
      </w:r>
      <w:r w:rsidRPr="00961A0F">
        <w:rPr>
          <w:sz w:val="22"/>
          <w:szCs w:val="22"/>
        </w:rPr>
        <w:t xml:space="preserve"> sistema de protocolo </w:t>
      </w:r>
      <w:r w:rsidRPr="00961A0F">
        <w:rPr>
          <w:i/>
          <w:sz w:val="22"/>
          <w:szCs w:val="22"/>
        </w:rPr>
        <w:t>web</w:t>
      </w:r>
      <w:r w:rsidRPr="00961A0F">
        <w:rPr>
          <w:sz w:val="22"/>
          <w:szCs w:val="22"/>
        </w:rPr>
        <w:t xml:space="preserve">, compatibilidade com dispositivos móveis </w:t>
      </w:r>
      <w:r w:rsidRPr="00961A0F">
        <w:rPr>
          <w:i/>
          <w:sz w:val="22"/>
          <w:szCs w:val="22"/>
        </w:rPr>
        <w:t>Android</w:t>
      </w:r>
      <w:r w:rsidRPr="00961A0F">
        <w:rPr>
          <w:sz w:val="22"/>
          <w:szCs w:val="22"/>
        </w:rPr>
        <w:t xml:space="preserve"> e </w:t>
      </w:r>
      <w:r w:rsidRPr="00961A0F">
        <w:rPr>
          <w:i/>
          <w:sz w:val="22"/>
          <w:szCs w:val="22"/>
        </w:rPr>
        <w:t>iOS</w:t>
      </w:r>
      <w:r w:rsidRPr="00961A0F">
        <w:rPr>
          <w:sz w:val="22"/>
          <w:szCs w:val="22"/>
        </w:rPr>
        <w:t xml:space="preserve"> (celulares e </w:t>
      </w:r>
      <w:r w:rsidRPr="00961A0F">
        <w:rPr>
          <w:i/>
          <w:sz w:val="22"/>
          <w:szCs w:val="22"/>
        </w:rPr>
        <w:t>tablets</w:t>
      </w:r>
      <w:r w:rsidRPr="00961A0F">
        <w:rPr>
          <w:sz w:val="22"/>
          <w:szCs w:val="22"/>
        </w:rPr>
        <w:t xml:space="preserve">), suporte técnico, manutenção e locação de </w:t>
      </w:r>
      <w:r w:rsidRPr="00961A0F">
        <w:rPr>
          <w:i/>
          <w:sz w:val="22"/>
          <w:szCs w:val="22"/>
        </w:rPr>
        <w:t>Site</w:t>
      </w:r>
      <w:r w:rsidRPr="00961A0F">
        <w:rPr>
          <w:sz w:val="22"/>
          <w:szCs w:val="22"/>
        </w:rPr>
        <w:t xml:space="preserve"> Oficial e do Portal Transparência para a Câmara Municipal de Jaciara/MT.</w:t>
      </w:r>
    </w:p>
    <w:p w:rsidR="00606786" w:rsidRPr="00510EB2" w:rsidRDefault="00606786" w:rsidP="00606786">
      <w:pPr>
        <w:tabs>
          <w:tab w:val="left" w:pos="284"/>
        </w:tabs>
        <w:spacing w:line="360" w:lineRule="auto"/>
        <w:jc w:val="both"/>
        <w:rPr>
          <w:b/>
          <w:sz w:val="22"/>
          <w:szCs w:val="22"/>
        </w:rPr>
      </w:pPr>
    </w:p>
    <w:p w:rsidR="00606786" w:rsidRPr="00FE53A5" w:rsidRDefault="00606786" w:rsidP="00606786">
      <w:pPr>
        <w:tabs>
          <w:tab w:val="left" w:pos="284"/>
        </w:tabs>
        <w:spacing w:line="360" w:lineRule="auto"/>
        <w:jc w:val="both"/>
        <w:rPr>
          <w:b/>
          <w:bCs/>
          <w:sz w:val="22"/>
          <w:szCs w:val="22"/>
        </w:rPr>
      </w:pPr>
      <w:r w:rsidRPr="00510EB2">
        <w:rPr>
          <w:b/>
          <w:bCs/>
          <w:sz w:val="22"/>
          <w:szCs w:val="22"/>
        </w:rPr>
        <w:t>CLÁUSULA III – DO PRAZO, DO VALOR DO CONTRATO E DO PAGAMENTO</w:t>
      </w:r>
    </w:p>
    <w:p w:rsidR="00606786" w:rsidRPr="00510EB2" w:rsidRDefault="00606786" w:rsidP="00606786">
      <w:pPr>
        <w:tabs>
          <w:tab w:val="left" w:pos="284"/>
        </w:tabs>
        <w:spacing w:line="360" w:lineRule="auto"/>
        <w:jc w:val="both"/>
        <w:rPr>
          <w:b/>
          <w:bCs/>
          <w:sz w:val="22"/>
          <w:szCs w:val="22"/>
        </w:rPr>
      </w:pPr>
      <w:r>
        <w:rPr>
          <w:b/>
          <w:bCs/>
          <w:sz w:val="22"/>
          <w:szCs w:val="22"/>
        </w:rPr>
        <w:t>3.1 – DO PRAZO</w:t>
      </w:r>
    </w:p>
    <w:p w:rsidR="00606786" w:rsidRPr="00510EB2" w:rsidRDefault="00606786" w:rsidP="00606786">
      <w:pPr>
        <w:tabs>
          <w:tab w:val="left" w:pos="284"/>
        </w:tabs>
        <w:spacing w:line="360" w:lineRule="auto"/>
        <w:jc w:val="both"/>
        <w:rPr>
          <w:sz w:val="22"/>
          <w:szCs w:val="22"/>
        </w:rPr>
      </w:pPr>
      <w:r w:rsidRPr="00510EB2">
        <w:rPr>
          <w:b/>
          <w:bCs/>
          <w:sz w:val="22"/>
          <w:szCs w:val="22"/>
        </w:rPr>
        <w:t xml:space="preserve">3.1.1 </w:t>
      </w:r>
      <w:r w:rsidRPr="00510EB2">
        <w:rPr>
          <w:sz w:val="22"/>
          <w:szCs w:val="22"/>
        </w:rPr>
        <w:t xml:space="preserve">– O presente instrumento vigorará pelo período de </w:t>
      </w:r>
      <w:r>
        <w:rPr>
          <w:sz w:val="22"/>
          <w:szCs w:val="22"/>
        </w:rPr>
        <w:t>12</w:t>
      </w:r>
      <w:r w:rsidRPr="00510EB2">
        <w:rPr>
          <w:sz w:val="22"/>
          <w:szCs w:val="22"/>
        </w:rPr>
        <w:t xml:space="preserve"> (</w:t>
      </w:r>
      <w:r>
        <w:rPr>
          <w:sz w:val="22"/>
          <w:szCs w:val="22"/>
        </w:rPr>
        <w:t xml:space="preserve">doze) meses, </w:t>
      </w:r>
      <w:r w:rsidRPr="007E4541">
        <w:rPr>
          <w:sz w:val="22"/>
          <w:szCs w:val="22"/>
        </w:rPr>
        <w:t>podendo no interesse da Administração ser prorrogado, mediante Termo</w:t>
      </w:r>
      <w:r>
        <w:rPr>
          <w:sz w:val="22"/>
          <w:szCs w:val="22"/>
        </w:rPr>
        <w:t xml:space="preserve"> Aditivo, para os subsequ</w:t>
      </w:r>
      <w:r w:rsidRPr="007E4541">
        <w:rPr>
          <w:sz w:val="22"/>
          <w:szCs w:val="22"/>
        </w:rPr>
        <w:t>entes exercícios financeiros, observado o limite estabelecido</w:t>
      </w:r>
      <w:r>
        <w:rPr>
          <w:sz w:val="22"/>
          <w:szCs w:val="22"/>
        </w:rPr>
        <w:t xml:space="preserve"> </w:t>
      </w:r>
      <w:r w:rsidRPr="007E4541">
        <w:rPr>
          <w:sz w:val="22"/>
          <w:szCs w:val="22"/>
        </w:rPr>
        <w:t>na legislação vigente.</w:t>
      </w:r>
    </w:p>
    <w:p w:rsidR="00606786" w:rsidRPr="00510EB2" w:rsidRDefault="00606786" w:rsidP="00606786">
      <w:pPr>
        <w:tabs>
          <w:tab w:val="left" w:pos="284"/>
        </w:tabs>
        <w:spacing w:line="360" w:lineRule="auto"/>
        <w:jc w:val="both"/>
        <w:rPr>
          <w:b/>
          <w:bCs/>
          <w:sz w:val="22"/>
          <w:szCs w:val="22"/>
        </w:rPr>
      </w:pPr>
      <w:r>
        <w:rPr>
          <w:b/>
          <w:bCs/>
          <w:sz w:val="22"/>
          <w:szCs w:val="22"/>
        </w:rPr>
        <w:t>3.2 – DO VALOR E DO PAGAMENTO</w:t>
      </w:r>
    </w:p>
    <w:p w:rsidR="00606786" w:rsidRPr="00510EB2" w:rsidRDefault="00606786" w:rsidP="00606786">
      <w:pPr>
        <w:tabs>
          <w:tab w:val="left" w:pos="284"/>
        </w:tabs>
        <w:spacing w:line="360" w:lineRule="auto"/>
        <w:jc w:val="both"/>
        <w:rPr>
          <w:sz w:val="22"/>
          <w:szCs w:val="22"/>
        </w:rPr>
      </w:pPr>
      <w:r w:rsidRPr="00510EB2">
        <w:rPr>
          <w:b/>
          <w:bCs/>
          <w:sz w:val="22"/>
          <w:szCs w:val="22"/>
        </w:rPr>
        <w:t>3.2.1</w:t>
      </w:r>
      <w:r w:rsidRPr="00510EB2">
        <w:rPr>
          <w:sz w:val="22"/>
          <w:szCs w:val="22"/>
        </w:rPr>
        <w:t xml:space="preserve"> – O valor total do presente contrato </w:t>
      </w:r>
      <w:r w:rsidRPr="00BA6120">
        <w:rPr>
          <w:sz w:val="22"/>
          <w:szCs w:val="22"/>
        </w:rPr>
        <w:t xml:space="preserve">é de R$ </w:t>
      </w:r>
      <w:r>
        <w:rPr>
          <w:bCs/>
          <w:sz w:val="22"/>
          <w:szCs w:val="22"/>
        </w:rPr>
        <w:t>46.713,24 (q</w:t>
      </w:r>
      <w:r w:rsidRPr="00BA6120">
        <w:rPr>
          <w:bCs/>
          <w:sz w:val="22"/>
          <w:szCs w:val="22"/>
        </w:rPr>
        <w:t>uarenta e seis mil</w:t>
      </w:r>
      <w:r>
        <w:rPr>
          <w:bCs/>
          <w:sz w:val="22"/>
          <w:szCs w:val="22"/>
        </w:rPr>
        <w:t xml:space="preserve">, </w:t>
      </w:r>
      <w:r w:rsidRPr="00BA6120">
        <w:rPr>
          <w:bCs/>
          <w:sz w:val="22"/>
          <w:szCs w:val="22"/>
        </w:rPr>
        <w:t>setecentos e treze reais e vinte e quatro centavos)</w:t>
      </w:r>
      <w:r w:rsidRPr="00BA6120">
        <w:rPr>
          <w:sz w:val="22"/>
          <w:szCs w:val="22"/>
        </w:rPr>
        <w:t>,</w:t>
      </w:r>
      <w:r w:rsidRPr="00510EB2">
        <w:rPr>
          <w:sz w:val="22"/>
          <w:szCs w:val="22"/>
        </w:rPr>
        <w:t xml:space="preserve"> já incluídos os tributos, os encargos, seguros e demais ônus que por ventura possam recair sobre </w:t>
      </w:r>
      <w:r>
        <w:rPr>
          <w:sz w:val="22"/>
          <w:szCs w:val="22"/>
        </w:rPr>
        <w:t>a Câmara Municipal.</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b/>
          <w:bCs/>
          <w:sz w:val="22"/>
          <w:szCs w:val="22"/>
        </w:rPr>
        <w:t xml:space="preserve">3.2.2 </w:t>
      </w:r>
      <w:r w:rsidRPr="00510EB2">
        <w:rPr>
          <w:sz w:val="22"/>
          <w:szCs w:val="22"/>
        </w:rPr>
        <w:t xml:space="preserve">– O pagamento será realizado dentro de 30 (trinta) dias, após a efetiva execução dos serviços e mediante a apresentação de Nota Fiscal e após atesto do setor competente, nos termos da Lei Federal nº 14.133/2021.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b/>
          <w:sz w:val="22"/>
          <w:szCs w:val="22"/>
        </w:rPr>
        <w:t>3.2.3</w:t>
      </w:r>
      <w:r>
        <w:rPr>
          <w:sz w:val="22"/>
          <w:szCs w:val="22"/>
        </w:rPr>
        <w:t xml:space="preserve"> –</w:t>
      </w:r>
      <w:r w:rsidRPr="00510EB2">
        <w:rPr>
          <w:sz w:val="22"/>
          <w:szCs w:val="22"/>
        </w:rPr>
        <w:t xml:space="preserve"> A inadimplência da Contratada com relação aos encargos sociais, trabalhistas, fiscais e comerciais ou indenizações não transfere à Contratante a responsabilidade por seu pagamento, nem poderá onerar o objeto contratado, de acordo com o artigo 121, parágrafo único, </w:t>
      </w:r>
      <w:r>
        <w:rPr>
          <w:sz w:val="22"/>
          <w:szCs w:val="22"/>
        </w:rPr>
        <w:t>da Lei Federal nº. 14.133/2021.</w:t>
      </w:r>
    </w:p>
    <w:p w:rsidR="00606786" w:rsidRPr="00510EB2" w:rsidRDefault="00606786" w:rsidP="00606786">
      <w:pPr>
        <w:tabs>
          <w:tab w:val="left" w:pos="284"/>
        </w:tabs>
        <w:spacing w:line="360" w:lineRule="auto"/>
        <w:jc w:val="both"/>
        <w:rPr>
          <w:sz w:val="22"/>
          <w:szCs w:val="22"/>
        </w:rPr>
      </w:pPr>
    </w:p>
    <w:p w:rsidR="00606786" w:rsidRPr="00510EB2" w:rsidRDefault="00606786" w:rsidP="00606786">
      <w:pPr>
        <w:tabs>
          <w:tab w:val="left" w:pos="284"/>
        </w:tabs>
        <w:autoSpaceDE w:val="0"/>
        <w:autoSpaceDN w:val="0"/>
        <w:adjustRightInd w:val="0"/>
        <w:spacing w:line="360" w:lineRule="auto"/>
        <w:jc w:val="both"/>
        <w:rPr>
          <w:b/>
          <w:sz w:val="22"/>
          <w:szCs w:val="22"/>
        </w:rPr>
      </w:pPr>
      <w:r>
        <w:rPr>
          <w:b/>
          <w:sz w:val="22"/>
          <w:szCs w:val="22"/>
        </w:rPr>
        <w:t xml:space="preserve">CLÁUSULA IV – </w:t>
      </w:r>
      <w:r w:rsidRPr="00510EB2">
        <w:rPr>
          <w:b/>
          <w:sz w:val="22"/>
          <w:szCs w:val="22"/>
        </w:rPr>
        <w:t xml:space="preserve">DAS OBRIGAÇÕES DA CONTRATANTE </w:t>
      </w:r>
    </w:p>
    <w:p w:rsidR="00606786" w:rsidRPr="00510EB2" w:rsidRDefault="00606786" w:rsidP="00606786">
      <w:pPr>
        <w:tabs>
          <w:tab w:val="left" w:pos="284"/>
        </w:tabs>
        <w:autoSpaceDE w:val="0"/>
        <w:autoSpaceDN w:val="0"/>
        <w:adjustRightInd w:val="0"/>
        <w:spacing w:line="360" w:lineRule="auto"/>
        <w:jc w:val="both"/>
        <w:rPr>
          <w:sz w:val="22"/>
          <w:szCs w:val="22"/>
        </w:rPr>
      </w:pPr>
      <w:r w:rsidRPr="00F92CE9">
        <w:rPr>
          <w:b/>
          <w:sz w:val="22"/>
          <w:szCs w:val="22"/>
        </w:rPr>
        <w:t>4.1</w:t>
      </w:r>
      <w:r>
        <w:rPr>
          <w:b/>
          <w:sz w:val="22"/>
          <w:szCs w:val="22"/>
        </w:rPr>
        <w:t xml:space="preserve"> –</w:t>
      </w:r>
      <w:r w:rsidRPr="00510EB2">
        <w:rPr>
          <w:sz w:val="22"/>
          <w:szCs w:val="22"/>
        </w:rPr>
        <w:t xml:space="preserve"> Supervisionar a execução da prestação do objeto, promovendo o acompanhamento e a fiscalização sob os aspect</w:t>
      </w:r>
      <w:r>
        <w:rPr>
          <w:sz w:val="22"/>
          <w:szCs w:val="22"/>
        </w:rPr>
        <w:t>os quantitativos e qualitativos, e:</w:t>
      </w:r>
      <w:r w:rsidRPr="00510EB2">
        <w:rPr>
          <w:sz w:val="22"/>
          <w:szCs w:val="22"/>
        </w:rPr>
        <w:t xml:space="preserve">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a) Notificar, por escrito e verbalmente, à CONTRATADA sobre a ocorrência de eventuais imperfeições no curso de prestação do objeto, fixando prazo para a sua correção.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b) Proporcionar todas as facilidades para que a CONTRATADA possa cumprir suas obrigações dentro das normas e condições contratuais.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c) Prestar à CONTRATADA todas as informações solicitadas e necessária</w:t>
      </w:r>
      <w:r>
        <w:rPr>
          <w:sz w:val="22"/>
          <w:szCs w:val="22"/>
        </w:rPr>
        <w:t>s para o cumprimento do objeto.</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d) Rejeitar, no todo ou em parte, os serviços prestados em desacordo com as obrigações assumidas pela empresa na sua proposta.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e) Colocar à disposição da CONTRATADA os elementos e informações n</w:t>
      </w:r>
      <w:r>
        <w:rPr>
          <w:sz w:val="22"/>
          <w:szCs w:val="22"/>
        </w:rPr>
        <w:t>ecessárias à execução do objeto.</w:t>
      </w:r>
      <w:r w:rsidRPr="00510EB2">
        <w:rPr>
          <w:sz w:val="22"/>
          <w:szCs w:val="22"/>
        </w:rPr>
        <w:t xml:space="preserve">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f) Não permitir que o pessoal da CONTRATADA execute tarefas em desacordo com as condições preestabelecidas.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g) Responsabilizar-se pela comunicação, em tempo hábil, dos serviços a serem prestados.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h) Exigir o imediato afastamento de qualquer funcionário ou preposto da CONTRATADA que não mereça sua confiança, que embarace a fiscalização ou que se conduza de modo inconveniente ou incompatível com o exercício de suas funções.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i) Efetuar o pagamento devido pela perfeita prestação dos serviços, desde que cumpridas todas as formalidades e exigências do contrato.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j) Aplicar multas ou penalidades, quando do não cumprimento do contrato </w:t>
      </w:r>
      <w:r>
        <w:rPr>
          <w:sz w:val="22"/>
          <w:szCs w:val="22"/>
        </w:rPr>
        <w:t>ou ações previstas neste Termo.</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k) Fazer deduzir diretamente da fonte multas e demais penalidad</w:t>
      </w:r>
      <w:r>
        <w:rPr>
          <w:sz w:val="22"/>
          <w:szCs w:val="22"/>
        </w:rPr>
        <w:t>es previstas neste instrumento.</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l) Atuar com poder de império suspendendo a execução do contrato sem ônus para a administração a qualquer tempo, resguardando a CONTRATA</w:t>
      </w:r>
      <w:r>
        <w:rPr>
          <w:sz w:val="22"/>
          <w:szCs w:val="22"/>
        </w:rPr>
        <w:t>DA de seus direitos adquiridos.</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m) Rejeitar os serviços em desconformidade com o presente instrumento. </w:t>
      </w:r>
    </w:p>
    <w:p w:rsidR="00606786" w:rsidRPr="00510EB2" w:rsidRDefault="00606786" w:rsidP="00606786">
      <w:pPr>
        <w:tabs>
          <w:tab w:val="left" w:pos="284"/>
        </w:tabs>
        <w:autoSpaceDE w:val="0"/>
        <w:autoSpaceDN w:val="0"/>
        <w:adjustRightInd w:val="0"/>
        <w:spacing w:line="360" w:lineRule="auto"/>
        <w:jc w:val="both"/>
        <w:rPr>
          <w:sz w:val="22"/>
          <w:szCs w:val="22"/>
        </w:rPr>
      </w:pPr>
    </w:p>
    <w:p w:rsidR="00606786" w:rsidRPr="00510EB2" w:rsidRDefault="00606786" w:rsidP="00606786">
      <w:pPr>
        <w:tabs>
          <w:tab w:val="left" w:pos="284"/>
        </w:tabs>
        <w:autoSpaceDE w:val="0"/>
        <w:autoSpaceDN w:val="0"/>
        <w:adjustRightInd w:val="0"/>
        <w:spacing w:line="360" w:lineRule="auto"/>
        <w:jc w:val="both"/>
        <w:rPr>
          <w:b/>
          <w:sz w:val="22"/>
          <w:szCs w:val="22"/>
        </w:rPr>
      </w:pPr>
      <w:r>
        <w:rPr>
          <w:b/>
          <w:sz w:val="22"/>
          <w:szCs w:val="22"/>
        </w:rPr>
        <w:t>CLÁUSULA V –</w:t>
      </w:r>
      <w:r w:rsidRPr="00510EB2">
        <w:rPr>
          <w:b/>
          <w:sz w:val="22"/>
          <w:szCs w:val="22"/>
        </w:rPr>
        <w:t xml:space="preserve"> DAS OBRIGAÇÕES DA CONTRATADA </w:t>
      </w:r>
    </w:p>
    <w:p w:rsidR="00606786" w:rsidRPr="00510EB2" w:rsidRDefault="00606786" w:rsidP="00606786">
      <w:pPr>
        <w:tabs>
          <w:tab w:val="left" w:pos="284"/>
        </w:tabs>
        <w:autoSpaceDE w:val="0"/>
        <w:autoSpaceDN w:val="0"/>
        <w:adjustRightInd w:val="0"/>
        <w:spacing w:line="360" w:lineRule="auto"/>
        <w:jc w:val="both"/>
        <w:rPr>
          <w:sz w:val="22"/>
          <w:szCs w:val="22"/>
        </w:rPr>
      </w:pPr>
      <w:r w:rsidRPr="00FE53A5">
        <w:rPr>
          <w:b/>
          <w:sz w:val="22"/>
          <w:szCs w:val="22"/>
        </w:rPr>
        <w:t>5.1</w:t>
      </w:r>
      <w:r>
        <w:rPr>
          <w:sz w:val="22"/>
          <w:szCs w:val="22"/>
        </w:rPr>
        <w:t xml:space="preserve"> –</w:t>
      </w:r>
      <w:r w:rsidRPr="00510EB2">
        <w:rPr>
          <w:sz w:val="22"/>
          <w:szCs w:val="22"/>
        </w:rPr>
        <w:t xml:space="preserve"> Responsabilizar-se pelo fiel cumprimento do objeto deste Contrato, utilizando-se de empregados treinados, sem antecedentes criminais por improbidade ou prevaricação na prestação dos serviço</w:t>
      </w:r>
      <w:r>
        <w:rPr>
          <w:sz w:val="22"/>
          <w:szCs w:val="22"/>
        </w:rPr>
        <w:t>s em conformidade com o objeto, e:</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b) Acatar as orientações do Fiscal do Contrato ou seu representante legal, sujeitando-se a mais ampla e irrestrita fiscalização por parte da CONTRATANTE.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c) Zelar para que sejam cumpridas as normas relativas à segurança e a prevenção de acidentes.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w:t>
      </w:r>
      <w:r>
        <w:rPr>
          <w:sz w:val="22"/>
          <w:szCs w:val="22"/>
        </w:rPr>
        <w:t>legislação trabalhista vigente, bem como observar a prescrição do disposto no artigo 92, XVII, da Lei nº 14.133/2021.</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e) Manter, durante toda a execução do contrato, em compatibilidade com as obrigações assumidas, todas as condições de habilitação e qualificação exigidas na licitação.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f) Assumir a responsabilidade por todos os encargos previdenciários, fiscais e comerciais resultantes da execução do contrato, sob pena de rescisão contratual, s</w:t>
      </w:r>
      <w:r>
        <w:rPr>
          <w:sz w:val="22"/>
          <w:szCs w:val="22"/>
        </w:rPr>
        <w:t>em prejuízo das demais sanções.</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g) Realizar a prestação dos serviços em conformidade e no prazo estabelecido neste instrumento.</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h)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w:t>
      </w:r>
      <w:r>
        <w:rPr>
          <w:sz w:val="22"/>
          <w:szCs w:val="22"/>
        </w:rPr>
        <w:t>r documento previsto no edital.</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rsidR="00606786" w:rsidRPr="00510EB2" w:rsidRDefault="00606786" w:rsidP="00606786">
      <w:pPr>
        <w:pStyle w:val="Default"/>
        <w:tabs>
          <w:tab w:val="left" w:pos="284"/>
        </w:tabs>
        <w:spacing w:line="360" w:lineRule="auto"/>
        <w:jc w:val="both"/>
        <w:rPr>
          <w:rFonts w:ascii="Times New Roman" w:hAnsi="Times New Roman" w:cs="Times New Roman"/>
          <w:color w:val="auto"/>
          <w:sz w:val="22"/>
          <w:szCs w:val="22"/>
        </w:rPr>
      </w:pPr>
    </w:p>
    <w:p w:rsidR="00606786" w:rsidRPr="00510EB2" w:rsidRDefault="00606786" w:rsidP="00606786">
      <w:pPr>
        <w:tabs>
          <w:tab w:val="left" w:pos="284"/>
        </w:tabs>
        <w:spacing w:line="360" w:lineRule="auto"/>
        <w:jc w:val="both"/>
        <w:rPr>
          <w:b/>
          <w:bCs/>
          <w:sz w:val="22"/>
          <w:szCs w:val="22"/>
        </w:rPr>
      </w:pPr>
      <w:r w:rsidRPr="00510EB2">
        <w:rPr>
          <w:b/>
          <w:bCs/>
          <w:sz w:val="22"/>
          <w:szCs w:val="22"/>
        </w:rPr>
        <w:t>CLÁUSULA VI – DA DOTAÇÃO ORÇAMENTÁRIA</w:t>
      </w:r>
    </w:p>
    <w:p w:rsidR="00606786" w:rsidRPr="00510EB2" w:rsidRDefault="00606786" w:rsidP="00606786">
      <w:pPr>
        <w:tabs>
          <w:tab w:val="left" w:pos="284"/>
        </w:tabs>
        <w:spacing w:line="360" w:lineRule="auto"/>
        <w:jc w:val="both"/>
        <w:rPr>
          <w:sz w:val="22"/>
          <w:szCs w:val="22"/>
        </w:rPr>
      </w:pPr>
      <w:r w:rsidRPr="00510EB2">
        <w:rPr>
          <w:b/>
          <w:bCs/>
          <w:sz w:val="22"/>
          <w:szCs w:val="22"/>
        </w:rPr>
        <w:t>6.1</w:t>
      </w:r>
      <w:r w:rsidRPr="00510EB2">
        <w:rPr>
          <w:sz w:val="22"/>
          <w:szCs w:val="22"/>
        </w:rPr>
        <w:t xml:space="preserve"> – Os recursos necessários ao objeto do presente contrato correrão à conta da seguinte dotação </w:t>
      </w:r>
      <w:r w:rsidRPr="00F46FD8">
        <w:rPr>
          <w:sz w:val="22"/>
          <w:szCs w:val="22"/>
        </w:rPr>
        <w:t>orçamentária:</w:t>
      </w:r>
      <w:r>
        <w:rPr>
          <w:sz w:val="22"/>
          <w:szCs w:val="22"/>
        </w:rPr>
        <w:t xml:space="preserve"> </w:t>
      </w:r>
      <w:r w:rsidRPr="00F46FD8">
        <w:rPr>
          <w:b/>
          <w:color w:val="000000" w:themeColor="text1"/>
          <w:sz w:val="22"/>
          <w:szCs w:val="22"/>
        </w:rPr>
        <w:t>02.03.01.01.031.0001.1073.0000.3.3.90.40.00 – Serviços de Tecnologia da Informação e Comunicação</w:t>
      </w:r>
      <w:r w:rsidRPr="00F46FD8">
        <w:rPr>
          <w:sz w:val="22"/>
          <w:szCs w:val="22"/>
        </w:rPr>
        <w:t>.</w:t>
      </w:r>
    </w:p>
    <w:p w:rsidR="00606786" w:rsidRPr="00510EB2" w:rsidRDefault="00606786" w:rsidP="00606786">
      <w:pPr>
        <w:tabs>
          <w:tab w:val="left" w:pos="284"/>
        </w:tabs>
        <w:spacing w:line="360" w:lineRule="auto"/>
        <w:jc w:val="both"/>
        <w:rPr>
          <w:sz w:val="22"/>
          <w:szCs w:val="22"/>
        </w:rPr>
      </w:pPr>
    </w:p>
    <w:p w:rsidR="00606786" w:rsidRDefault="00606786" w:rsidP="00606786">
      <w:pPr>
        <w:tabs>
          <w:tab w:val="left" w:pos="284"/>
        </w:tabs>
        <w:autoSpaceDE w:val="0"/>
        <w:autoSpaceDN w:val="0"/>
        <w:adjustRightInd w:val="0"/>
        <w:spacing w:line="360" w:lineRule="auto"/>
        <w:jc w:val="both"/>
        <w:rPr>
          <w:b/>
          <w:sz w:val="22"/>
          <w:szCs w:val="22"/>
        </w:rPr>
      </w:pPr>
      <w:r>
        <w:rPr>
          <w:b/>
          <w:sz w:val="22"/>
          <w:szCs w:val="22"/>
        </w:rPr>
        <w:t xml:space="preserve">CLÁUSULA VII – </w:t>
      </w:r>
      <w:r w:rsidRPr="00510EB2">
        <w:rPr>
          <w:b/>
          <w:sz w:val="22"/>
          <w:szCs w:val="22"/>
        </w:rPr>
        <w:t xml:space="preserve">DO ACOMPANHAMENTO, EXECUÇÃO E FISCALIZAÇÃO DO CONTRATO </w:t>
      </w:r>
    </w:p>
    <w:p w:rsidR="00606786" w:rsidRPr="000F0B6E" w:rsidRDefault="00606786" w:rsidP="00606786">
      <w:pPr>
        <w:tabs>
          <w:tab w:val="left" w:pos="284"/>
        </w:tabs>
        <w:autoSpaceDE w:val="0"/>
        <w:autoSpaceDN w:val="0"/>
        <w:adjustRightInd w:val="0"/>
        <w:spacing w:line="360" w:lineRule="auto"/>
        <w:jc w:val="both"/>
        <w:rPr>
          <w:b/>
          <w:sz w:val="22"/>
          <w:szCs w:val="22"/>
        </w:rPr>
      </w:pPr>
      <w:r w:rsidRPr="00B50488">
        <w:rPr>
          <w:b/>
          <w:sz w:val="22"/>
          <w:szCs w:val="22"/>
        </w:rPr>
        <w:t>7.1</w:t>
      </w:r>
      <w:r>
        <w:rPr>
          <w:sz w:val="22"/>
          <w:szCs w:val="22"/>
        </w:rPr>
        <w:t xml:space="preserve"> – </w:t>
      </w:r>
      <w:r w:rsidRPr="00510EB2">
        <w:rPr>
          <w:sz w:val="22"/>
          <w:szCs w:val="22"/>
        </w:rPr>
        <w:t>A fiscalização do presente Contrato será exercida por um representante da Administração, ao qual competirá dirimir as dúvidas que surgirem no curso da execução do contrato e de tudo dará ciência à Administração</w:t>
      </w:r>
      <w:r>
        <w:rPr>
          <w:sz w:val="22"/>
          <w:szCs w:val="22"/>
        </w:rPr>
        <w:t>.</w:t>
      </w:r>
    </w:p>
    <w:p w:rsidR="00606786" w:rsidRPr="00510EB2" w:rsidRDefault="00606786" w:rsidP="00606786">
      <w:pPr>
        <w:tabs>
          <w:tab w:val="left" w:pos="284"/>
        </w:tabs>
        <w:autoSpaceDE w:val="0"/>
        <w:autoSpaceDN w:val="0"/>
        <w:adjustRightInd w:val="0"/>
        <w:spacing w:line="360" w:lineRule="auto"/>
        <w:jc w:val="both"/>
        <w:rPr>
          <w:sz w:val="22"/>
          <w:szCs w:val="22"/>
        </w:rPr>
      </w:pPr>
      <w:r w:rsidRPr="00B50488">
        <w:rPr>
          <w:b/>
          <w:sz w:val="22"/>
          <w:szCs w:val="22"/>
        </w:rPr>
        <w:t>7.2</w:t>
      </w:r>
      <w:r>
        <w:rPr>
          <w:sz w:val="22"/>
          <w:szCs w:val="22"/>
        </w:rPr>
        <w:t xml:space="preserve"> –</w:t>
      </w:r>
      <w:r w:rsidRPr="00510EB2">
        <w:rPr>
          <w:sz w:val="22"/>
          <w:szCs w:val="22"/>
        </w:rPr>
        <w:t xml:space="preserve"> Durante todo o período de vigência deste contrato, a CONTRATADA deverá manter preposto aceito pela CONTRATANTE, para representá-la administrativa</w:t>
      </w:r>
      <w:r>
        <w:rPr>
          <w:sz w:val="22"/>
          <w:szCs w:val="22"/>
        </w:rPr>
        <w:t>mente sempre que for necessário.</w:t>
      </w:r>
      <w:r w:rsidRPr="00510EB2">
        <w:rPr>
          <w:sz w:val="22"/>
          <w:szCs w:val="22"/>
        </w:rPr>
        <w:t xml:space="preserve"> </w:t>
      </w:r>
    </w:p>
    <w:p w:rsidR="00606786" w:rsidRPr="00510EB2" w:rsidRDefault="00606786" w:rsidP="00606786">
      <w:pPr>
        <w:tabs>
          <w:tab w:val="left" w:pos="284"/>
        </w:tabs>
        <w:autoSpaceDE w:val="0"/>
        <w:autoSpaceDN w:val="0"/>
        <w:adjustRightInd w:val="0"/>
        <w:spacing w:line="360" w:lineRule="auto"/>
        <w:jc w:val="both"/>
        <w:rPr>
          <w:sz w:val="22"/>
          <w:szCs w:val="22"/>
        </w:rPr>
      </w:pPr>
      <w:r w:rsidRPr="00B50488">
        <w:rPr>
          <w:b/>
          <w:sz w:val="22"/>
          <w:szCs w:val="22"/>
        </w:rPr>
        <w:t>7.3</w:t>
      </w:r>
      <w:r>
        <w:rPr>
          <w:sz w:val="22"/>
          <w:szCs w:val="22"/>
        </w:rPr>
        <w:t xml:space="preserve"> – </w:t>
      </w:r>
      <w:r w:rsidRPr="00510EB2">
        <w:rPr>
          <w:sz w:val="22"/>
          <w:szCs w:val="22"/>
        </w:rPr>
        <w:t>A comunicação entre a fiscalização e a contratada será realizada através de corre</w:t>
      </w:r>
      <w:r>
        <w:rPr>
          <w:sz w:val="22"/>
          <w:szCs w:val="22"/>
        </w:rPr>
        <w:t>spondência oficial e anotações.</w:t>
      </w:r>
    </w:p>
    <w:p w:rsidR="00606786" w:rsidRPr="00510EB2" w:rsidRDefault="00606786" w:rsidP="00606786">
      <w:pPr>
        <w:tabs>
          <w:tab w:val="left" w:pos="284"/>
        </w:tabs>
        <w:autoSpaceDE w:val="0"/>
        <w:autoSpaceDN w:val="0"/>
        <w:adjustRightInd w:val="0"/>
        <w:spacing w:line="360" w:lineRule="auto"/>
        <w:jc w:val="both"/>
        <w:rPr>
          <w:sz w:val="22"/>
          <w:szCs w:val="22"/>
        </w:rPr>
      </w:pPr>
      <w:r w:rsidRPr="00B50488">
        <w:rPr>
          <w:b/>
          <w:sz w:val="22"/>
          <w:szCs w:val="22"/>
        </w:rPr>
        <w:t>7.4</w:t>
      </w:r>
      <w:r>
        <w:rPr>
          <w:sz w:val="22"/>
          <w:szCs w:val="22"/>
        </w:rPr>
        <w:t xml:space="preserve"> – </w:t>
      </w:r>
      <w:r w:rsidRPr="00510EB2">
        <w:rPr>
          <w:sz w:val="22"/>
          <w:szCs w:val="22"/>
        </w:rPr>
        <w:t>O relatório de entrega dos serviços será destinado ao registro de fatos e comun</w:t>
      </w:r>
      <w:r>
        <w:rPr>
          <w:sz w:val="22"/>
          <w:szCs w:val="22"/>
        </w:rPr>
        <w:t>icações pertinentes aos mesmos.</w:t>
      </w:r>
    </w:p>
    <w:p w:rsidR="00606786" w:rsidRPr="00510EB2" w:rsidRDefault="00606786" w:rsidP="00606786">
      <w:pPr>
        <w:tabs>
          <w:tab w:val="left" w:pos="284"/>
        </w:tabs>
        <w:autoSpaceDE w:val="0"/>
        <w:autoSpaceDN w:val="0"/>
        <w:adjustRightInd w:val="0"/>
        <w:spacing w:line="360" w:lineRule="auto"/>
        <w:jc w:val="both"/>
        <w:rPr>
          <w:sz w:val="22"/>
          <w:szCs w:val="22"/>
        </w:rPr>
      </w:pPr>
      <w:r w:rsidRPr="00B50488">
        <w:rPr>
          <w:b/>
          <w:sz w:val="22"/>
          <w:szCs w:val="22"/>
        </w:rPr>
        <w:t>7.5</w:t>
      </w:r>
      <w:r>
        <w:rPr>
          <w:sz w:val="22"/>
          <w:szCs w:val="22"/>
        </w:rPr>
        <w:t xml:space="preserve"> – </w:t>
      </w:r>
      <w:r w:rsidRPr="00510EB2">
        <w:rPr>
          <w:sz w:val="22"/>
          <w:szCs w:val="22"/>
        </w:rPr>
        <w:t xml:space="preserve">Todos os atos e instituições emanados ou emitidos pela fiscalização serão considerados como se fossem praticados pelo Contratante. </w:t>
      </w:r>
    </w:p>
    <w:p w:rsidR="00606786" w:rsidRPr="00510EB2" w:rsidRDefault="00606786" w:rsidP="00606786">
      <w:pPr>
        <w:tabs>
          <w:tab w:val="left" w:pos="284"/>
        </w:tabs>
        <w:autoSpaceDE w:val="0"/>
        <w:autoSpaceDN w:val="0"/>
        <w:adjustRightInd w:val="0"/>
        <w:spacing w:line="360" w:lineRule="auto"/>
        <w:jc w:val="both"/>
        <w:rPr>
          <w:sz w:val="22"/>
          <w:szCs w:val="22"/>
        </w:rPr>
      </w:pPr>
    </w:p>
    <w:p w:rsidR="00606786" w:rsidRPr="00510EB2" w:rsidRDefault="00606786" w:rsidP="00606786">
      <w:pPr>
        <w:tabs>
          <w:tab w:val="left" w:pos="284"/>
        </w:tabs>
        <w:autoSpaceDE w:val="0"/>
        <w:autoSpaceDN w:val="0"/>
        <w:adjustRightInd w:val="0"/>
        <w:spacing w:line="360" w:lineRule="auto"/>
        <w:jc w:val="both"/>
        <w:rPr>
          <w:b/>
          <w:sz w:val="22"/>
          <w:szCs w:val="22"/>
        </w:rPr>
      </w:pPr>
      <w:r>
        <w:rPr>
          <w:b/>
          <w:sz w:val="22"/>
          <w:szCs w:val="22"/>
        </w:rPr>
        <w:t xml:space="preserve">CLÁUSULA VIII – </w:t>
      </w:r>
      <w:r w:rsidRPr="00510EB2">
        <w:rPr>
          <w:b/>
          <w:sz w:val="22"/>
          <w:szCs w:val="22"/>
        </w:rPr>
        <w:t xml:space="preserve">DAS SANÇÕES </w:t>
      </w:r>
    </w:p>
    <w:p w:rsidR="00606786" w:rsidRPr="00510EB2" w:rsidRDefault="00606786" w:rsidP="00606786">
      <w:pPr>
        <w:tabs>
          <w:tab w:val="left" w:pos="284"/>
        </w:tabs>
        <w:autoSpaceDE w:val="0"/>
        <w:autoSpaceDN w:val="0"/>
        <w:adjustRightInd w:val="0"/>
        <w:spacing w:line="360" w:lineRule="auto"/>
        <w:jc w:val="both"/>
        <w:rPr>
          <w:sz w:val="22"/>
          <w:szCs w:val="22"/>
        </w:rPr>
      </w:pPr>
      <w:r w:rsidRPr="00B50488">
        <w:rPr>
          <w:b/>
          <w:sz w:val="22"/>
          <w:szCs w:val="22"/>
        </w:rPr>
        <w:t>8.1</w:t>
      </w:r>
      <w:r>
        <w:rPr>
          <w:sz w:val="22"/>
          <w:szCs w:val="22"/>
        </w:rPr>
        <w:t xml:space="preserve"> – </w:t>
      </w:r>
      <w:r w:rsidRPr="00510EB2">
        <w:rPr>
          <w:sz w:val="22"/>
          <w:szCs w:val="22"/>
        </w:rPr>
        <w:t xml:space="preserve">Nos termos do art. 155 da Lei Federal 14.133/2021, o descumprimento total ou parcial das obrigações assumidas pela CONTRATADA, sem justificativa aceita, poderá acarretar as seguintes sanções: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a) Dar causa à inexecução parcial do contrato;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b) Dar causa à inexecução parcial do contrato que cause grave dano à Administração, o funcionamento dos serviços públicos ou ao interesse coletivo;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c) Dar causa à inexecução total do contrato;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d) Não manter a proposta, salvo em decorrência de fato superveniente devidamente justificado;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e) Não celebrar o contrato ou não entregar a documentação exigida para a contratação, quando convocado dentro do prazo de validade de sua proposta;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f) Ensejar o retardamento da execução ou da entrega do objeto da licitação sem motivo justificado;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g) Praticar atos ilícitos com vistas a frustrar os objetivos da licitação;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h) Praticar ato lesivo previsto no art. 5º da Lei nº 12.846, de 1º de agosto de 2013. </w:t>
      </w:r>
    </w:p>
    <w:p w:rsidR="00606786" w:rsidRPr="00510EB2" w:rsidRDefault="00606786" w:rsidP="00606786">
      <w:pPr>
        <w:tabs>
          <w:tab w:val="left" w:pos="284"/>
        </w:tabs>
        <w:autoSpaceDE w:val="0"/>
        <w:autoSpaceDN w:val="0"/>
        <w:adjustRightInd w:val="0"/>
        <w:spacing w:line="360" w:lineRule="auto"/>
        <w:jc w:val="both"/>
        <w:rPr>
          <w:sz w:val="22"/>
          <w:szCs w:val="22"/>
        </w:rPr>
      </w:pPr>
      <w:r w:rsidRPr="00B50488">
        <w:rPr>
          <w:b/>
          <w:sz w:val="22"/>
          <w:szCs w:val="22"/>
        </w:rPr>
        <w:t>8.2</w:t>
      </w:r>
      <w:r>
        <w:rPr>
          <w:sz w:val="22"/>
          <w:szCs w:val="22"/>
        </w:rPr>
        <w:t xml:space="preserve"> – </w:t>
      </w:r>
      <w:r w:rsidRPr="00510EB2">
        <w:rPr>
          <w:sz w:val="22"/>
          <w:szCs w:val="22"/>
        </w:rPr>
        <w:t xml:space="preserve">Serão aplicadas ao responsável pelas infrações administrativas previstas acima, as seguintes penalidades, nos limites previstos no art. 156 da Lei Federal 14.133/2021.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a) O valor da multa, aplicada será descontado imediatamente no pagamento subsequente, sendo ainda aplicado juros de mora de 1,00% (um por cento) ao mês, ou 0,0333% por dia de atraso. </w:t>
      </w:r>
    </w:p>
    <w:p w:rsidR="00606786" w:rsidRPr="00510EB2" w:rsidRDefault="00606786" w:rsidP="00606786">
      <w:pPr>
        <w:tabs>
          <w:tab w:val="left" w:pos="284"/>
        </w:tabs>
        <w:autoSpaceDE w:val="0"/>
        <w:autoSpaceDN w:val="0"/>
        <w:adjustRightInd w:val="0"/>
        <w:spacing w:line="360" w:lineRule="auto"/>
        <w:jc w:val="both"/>
        <w:rPr>
          <w:sz w:val="22"/>
          <w:szCs w:val="22"/>
        </w:rPr>
      </w:pPr>
      <w:r w:rsidRPr="00510EB2">
        <w:rPr>
          <w:sz w:val="22"/>
          <w:szCs w:val="22"/>
        </w:rPr>
        <w:t xml:space="preserve">b) As sanções previstas nestes instrumentos poderão ser aplicadas cumulativamente, exceto as multas escalonadas por datas, e a multa de advertência. </w:t>
      </w:r>
    </w:p>
    <w:p w:rsidR="00606786" w:rsidRPr="00510EB2" w:rsidRDefault="00606786" w:rsidP="00606786">
      <w:pPr>
        <w:tabs>
          <w:tab w:val="left" w:pos="284"/>
        </w:tabs>
        <w:autoSpaceDE w:val="0"/>
        <w:autoSpaceDN w:val="0"/>
        <w:adjustRightInd w:val="0"/>
        <w:spacing w:line="360" w:lineRule="auto"/>
        <w:jc w:val="both"/>
        <w:rPr>
          <w:sz w:val="22"/>
          <w:szCs w:val="22"/>
        </w:rPr>
      </w:pPr>
      <w:r>
        <w:rPr>
          <w:sz w:val="22"/>
          <w:szCs w:val="22"/>
        </w:rPr>
        <w:t>c</w:t>
      </w:r>
      <w:r w:rsidRPr="00510EB2">
        <w:rPr>
          <w:sz w:val="22"/>
          <w:szCs w:val="22"/>
        </w:rPr>
        <w:t xml:space="preserve">)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rsidR="00606786" w:rsidRPr="00510EB2" w:rsidRDefault="00606786" w:rsidP="00606786">
      <w:pPr>
        <w:shd w:val="clear" w:color="auto" w:fill="FFFFFF"/>
        <w:tabs>
          <w:tab w:val="left" w:pos="284"/>
        </w:tabs>
        <w:spacing w:line="360" w:lineRule="auto"/>
        <w:jc w:val="both"/>
        <w:rPr>
          <w:color w:val="000000"/>
          <w:sz w:val="22"/>
          <w:szCs w:val="22"/>
        </w:rPr>
      </w:pPr>
    </w:p>
    <w:p w:rsidR="00606786" w:rsidRPr="00B50488" w:rsidRDefault="00606786" w:rsidP="00606786">
      <w:pPr>
        <w:spacing w:line="360" w:lineRule="auto"/>
        <w:jc w:val="both"/>
        <w:rPr>
          <w:b/>
          <w:sz w:val="22"/>
        </w:rPr>
      </w:pPr>
      <w:r>
        <w:rPr>
          <w:b/>
          <w:sz w:val="22"/>
        </w:rPr>
        <w:t>CLÁUSULA IX – DOS MOTIVOS DE RESCISÃO</w:t>
      </w:r>
    </w:p>
    <w:p w:rsidR="00606786" w:rsidRPr="00B50488" w:rsidRDefault="00606786" w:rsidP="00606786">
      <w:pPr>
        <w:spacing w:line="360" w:lineRule="auto"/>
        <w:jc w:val="both"/>
        <w:rPr>
          <w:sz w:val="22"/>
        </w:rPr>
      </w:pPr>
      <w:r w:rsidRPr="00B50488">
        <w:rPr>
          <w:b/>
          <w:sz w:val="22"/>
        </w:rPr>
        <w:t>9.1</w:t>
      </w:r>
      <w:r w:rsidRPr="00B50488">
        <w:rPr>
          <w:sz w:val="22"/>
        </w:rPr>
        <w:t xml:space="preserve"> – São motivos de rescisão do contrato, independente de procedimento judicial, aqueles inscritos no artigo 137 da Lei n. 14.133/2021.</w:t>
      </w:r>
    </w:p>
    <w:p w:rsidR="00606786" w:rsidRPr="00B50488" w:rsidRDefault="00606786" w:rsidP="00606786">
      <w:pPr>
        <w:spacing w:line="360" w:lineRule="auto"/>
        <w:jc w:val="both"/>
        <w:rPr>
          <w:sz w:val="22"/>
        </w:rPr>
      </w:pPr>
    </w:p>
    <w:p w:rsidR="00606786" w:rsidRPr="00B50488" w:rsidRDefault="00606786" w:rsidP="00606786">
      <w:pPr>
        <w:spacing w:line="360" w:lineRule="auto"/>
        <w:jc w:val="both"/>
        <w:rPr>
          <w:b/>
          <w:sz w:val="22"/>
        </w:rPr>
      </w:pPr>
      <w:r>
        <w:rPr>
          <w:b/>
          <w:sz w:val="22"/>
        </w:rPr>
        <w:t>CLÁUSULA X – DISPOSIÇÕES FINAIS</w:t>
      </w:r>
    </w:p>
    <w:p w:rsidR="00606786" w:rsidRPr="00B50488" w:rsidRDefault="00606786" w:rsidP="00606786">
      <w:pPr>
        <w:spacing w:line="360" w:lineRule="auto"/>
        <w:jc w:val="both"/>
        <w:rPr>
          <w:sz w:val="22"/>
        </w:rPr>
      </w:pPr>
      <w:r w:rsidRPr="00B50488">
        <w:rPr>
          <w:b/>
          <w:sz w:val="22"/>
        </w:rPr>
        <w:t>10.1</w:t>
      </w:r>
      <w:r w:rsidRPr="00B50488">
        <w:rPr>
          <w:sz w:val="22"/>
        </w:rPr>
        <w:t xml:space="preserve"> – O presente contrato e todas as suas alterações e/ou aditamentos deverão ser divulgados no sítio eletrônico oficial da Câmara Municipal e mantidos à disposição do público, na forma do art. 91 da Lei n. 14.133/2021.</w:t>
      </w:r>
    </w:p>
    <w:p w:rsidR="00606786" w:rsidRPr="00B50488" w:rsidRDefault="00606786" w:rsidP="00606786">
      <w:pPr>
        <w:spacing w:line="360" w:lineRule="auto"/>
        <w:jc w:val="both"/>
        <w:rPr>
          <w:sz w:val="22"/>
        </w:rPr>
      </w:pPr>
      <w:r w:rsidRPr="00B50488">
        <w:rPr>
          <w:b/>
          <w:sz w:val="22"/>
        </w:rPr>
        <w:t>10.2</w:t>
      </w:r>
      <w:r w:rsidRPr="00B50488">
        <w:rPr>
          <w:sz w:val="22"/>
        </w:rPr>
        <w:t xml:space="preserve"> –</w:t>
      </w:r>
      <w:r>
        <w:rPr>
          <w:sz w:val="22"/>
        </w:rPr>
        <w:t xml:space="preserve"> </w:t>
      </w:r>
      <w:r w:rsidRPr="00B50488">
        <w:rPr>
          <w:sz w:val="22"/>
        </w:rPr>
        <w:t xml:space="preserve">Este Contrato poderá ser alterado, com as devidas justificativas, nos termos do art. 124, da Lei nº 14.133/2021, e suas alterações posteriores, mediante Termo Aditivo, numerado em ordem crescente e publicado no </w:t>
      </w:r>
      <w:r w:rsidRPr="00B50488">
        <w:rPr>
          <w:i/>
          <w:sz w:val="22"/>
        </w:rPr>
        <w:t>site</w:t>
      </w:r>
      <w:r w:rsidRPr="00B50488">
        <w:rPr>
          <w:sz w:val="22"/>
        </w:rPr>
        <w:t xml:space="preserve"> oficial da Câmara Municipal ou em outro endereço eletrônico, com a finalidade de dar publicidade ao </w:t>
      </w:r>
      <w:r>
        <w:rPr>
          <w:sz w:val="22"/>
        </w:rPr>
        <w:t>mesmo.</w:t>
      </w:r>
    </w:p>
    <w:p w:rsidR="00606786" w:rsidRPr="00B50488" w:rsidRDefault="00606786" w:rsidP="00606786">
      <w:pPr>
        <w:spacing w:line="360" w:lineRule="auto"/>
        <w:jc w:val="both"/>
        <w:rPr>
          <w:sz w:val="22"/>
        </w:rPr>
      </w:pPr>
    </w:p>
    <w:p w:rsidR="00606786" w:rsidRPr="00B50488" w:rsidRDefault="00606786" w:rsidP="00606786">
      <w:pPr>
        <w:spacing w:line="360" w:lineRule="auto"/>
        <w:jc w:val="both"/>
        <w:rPr>
          <w:b/>
          <w:sz w:val="22"/>
        </w:rPr>
      </w:pPr>
      <w:r>
        <w:rPr>
          <w:b/>
          <w:sz w:val="22"/>
        </w:rPr>
        <w:t>CLÁUSULA XI – DO FORO</w:t>
      </w:r>
    </w:p>
    <w:p w:rsidR="00606786" w:rsidRPr="00B50488" w:rsidRDefault="00606786" w:rsidP="00606786">
      <w:pPr>
        <w:spacing w:line="360" w:lineRule="auto"/>
        <w:jc w:val="both"/>
        <w:rPr>
          <w:sz w:val="22"/>
        </w:rPr>
      </w:pPr>
      <w:r w:rsidRPr="00B50488">
        <w:rPr>
          <w:b/>
          <w:sz w:val="22"/>
        </w:rPr>
        <w:t>11.1</w:t>
      </w:r>
      <w:r w:rsidRPr="00B50488">
        <w:rPr>
          <w:sz w:val="22"/>
        </w:rPr>
        <w:t xml:space="preserve"> – As partes elegem o Foro da Comarca de Jaciara – MT, para dirimirem eventuais dúvidas oriundas deste instrumento.</w:t>
      </w:r>
    </w:p>
    <w:p w:rsidR="00606786" w:rsidRPr="00510EB2" w:rsidRDefault="00606786" w:rsidP="00606786">
      <w:pPr>
        <w:tabs>
          <w:tab w:val="left" w:pos="284"/>
        </w:tabs>
        <w:spacing w:line="360" w:lineRule="auto"/>
        <w:jc w:val="both"/>
        <w:rPr>
          <w:sz w:val="22"/>
          <w:szCs w:val="22"/>
        </w:rPr>
      </w:pPr>
      <w:r w:rsidRPr="00510EB2">
        <w:rPr>
          <w:sz w:val="22"/>
          <w:szCs w:val="22"/>
        </w:rPr>
        <w:tab/>
      </w:r>
    </w:p>
    <w:p w:rsidR="00606786" w:rsidRPr="00510EB2" w:rsidRDefault="00606786" w:rsidP="00606786">
      <w:pPr>
        <w:tabs>
          <w:tab w:val="left" w:pos="284"/>
        </w:tabs>
        <w:spacing w:line="360" w:lineRule="auto"/>
        <w:jc w:val="both"/>
        <w:rPr>
          <w:sz w:val="22"/>
          <w:szCs w:val="22"/>
        </w:rPr>
      </w:pPr>
      <w:r w:rsidRPr="00510EB2">
        <w:rPr>
          <w:sz w:val="22"/>
          <w:szCs w:val="22"/>
        </w:rPr>
        <w:t>E, por estarem justos e contratados, os representantes das partes assinam o presente instrumento, na presença das testemunhas abaixo, em 03 (três) vias de igual teor e forma para um só efeito.</w:t>
      </w:r>
    </w:p>
    <w:p w:rsidR="00606786" w:rsidRPr="00510EB2" w:rsidRDefault="00606786" w:rsidP="00606786">
      <w:pPr>
        <w:tabs>
          <w:tab w:val="left" w:pos="284"/>
        </w:tabs>
        <w:spacing w:line="360" w:lineRule="auto"/>
        <w:jc w:val="both"/>
        <w:rPr>
          <w:sz w:val="22"/>
          <w:szCs w:val="22"/>
        </w:rPr>
      </w:pPr>
    </w:p>
    <w:p w:rsidR="00606786" w:rsidRPr="00510EB2" w:rsidRDefault="00606786" w:rsidP="00606786">
      <w:pPr>
        <w:tabs>
          <w:tab w:val="left" w:pos="284"/>
        </w:tabs>
        <w:spacing w:line="360" w:lineRule="auto"/>
        <w:jc w:val="center"/>
        <w:rPr>
          <w:sz w:val="22"/>
          <w:szCs w:val="22"/>
        </w:rPr>
      </w:pPr>
      <w:r>
        <w:rPr>
          <w:sz w:val="22"/>
          <w:szCs w:val="22"/>
        </w:rPr>
        <w:t>Jaciara/MT, __</w:t>
      </w:r>
      <w:r w:rsidRPr="00510EB2">
        <w:rPr>
          <w:sz w:val="22"/>
          <w:szCs w:val="22"/>
        </w:rPr>
        <w:t xml:space="preserve"> de </w:t>
      </w:r>
      <w:r>
        <w:rPr>
          <w:sz w:val="22"/>
          <w:szCs w:val="22"/>
        </w:rPr>
        <w:t>julho de 2023</w:t>
      </w:r>
      <w:r w:rsidRPr="00510EB2">
        <w:rPr>
          <w:sz w:val="22"/>
          <w:szCs w:val="22"/>
        </w:rPr>
        <w:t>.</w:t>
      </w:r>
    </w:p>
    <w:p w:rsidR="00606786" w:rsidRPr="00510EB2" w:rsidRDefault="00606786" w:rsidP="00606786">
      <w:pPr>
        <w:tabs>
          <w:tab w:val="left" w:pos="284"/>
        </w:tabs>
        <w:spacing w:line="360" w:lineRule="auto"/>
        <w:jc w:val="center"/>
        <w:rPr>
          <w:sz w:val="22"/>
          <w:szCs w:val="22"/>
        </w:rPr>
      </w:pPr>
    </w:p>
    <w:p w:rsidR="00606786" w:rsidRPr="00510EB2" w:rsidRDefault="00606786" w:rsidP="00606786">
      <w:pPr>
        <w:tabs>
          <w:tab w:val="left" w:pos="284"/>
        </w:tabs>
        <w:spacing w:line="360" w:lineRule="auto"/>
        <w:jc w:val="center"/>
        <w:rPr>
          <w:sz w:val="22"/>
          <w:szCs w:val="22"/>
        </w:rPr>
      </w:pPr>
    </w:p>
    <w:p w:rsidR="00606786" w:rsidRPr="00510EB2" w:rsidRDefault="00606786" w:rsidP="00606786">
      <w:pPr>
        <w:tabs>
          <w:tab w:val="left" w:pos="284"/>
        </w:tabs>
        <w:spacing w:line="360" w:lineRule="auto"/>
        <w:jc w:val="both"/>
        <w:rPr>
          <w:sz w:val="22"/>
          <w:szCs w:val="22"/>
        </w:rPr>
      </w:pPr>
      <w:r w:rsidRPr="00510EB2">
        <w:rPr>
          <w:sz w:val="22"/>
          <w:szCs w:val="22"/>
        </w:rPr>
        <w:t>___________________________         ____________________________</w:t>
      </w:r>
    </w:p>
    <w:p w:rsidR="00606786" w:rsidRPr="00510EB2" w:rsidRDefault="00606786" w:rsidP="00606786">
      <w:pPr>
        <w:tabs>
          <w:tab w:val="left" w:pos="284"/>
        </w:tabs>
        <w:spacing w:line="360" w:lineRule="auto"/>
        <w:jc w:val="both"/>
        <w:rPr>
          <w:sz w:val="22"/>
          <w:szCs w:val="22"/>
        </w:rPr>
      </w:pPr>
      <w:r w:rsidRPr="00BD78B1">
        <w:rPr>
          <w:color w:val="000000"/>
          <w:szCs w:val="22"/>
        </w:rPr>
        <w:t>JOZIAS MELO DE ALMEIDA</w:t>
      </w:r>
      <w:r w:rsidRPr="00510EB2">
        <w:rPr>
          <w:sz w:val="22"/>
          <w:szCs w:val="22"/>
        </w:rPr>
        <w:t xml:space="preserve">                               xxxxxxxxxxxx</w:t>
      </w:r>
    </w:p>
    <w:p w:rsidR="00606786" w:rsidRPr="00510EB2" w:rsidRDefault="00606786" w:rsidP="00606786">
      <w:pPr>
        <w:tabs>
          <w:tab w:val="left" w:pos="284"/>
        </w:tabs>
        <w:spacing w:line="360" w:lineRule="auto"/>
        <w:jc w:val="both"/>
        <w:rPr>
          <w:sz w:val="22"/>
          <w:szCs w:val="22"/>
        </w:rPr>
      </w:pPr>
      <w:r w:rsidRPr="00510EB2">
        <w:rPr>
          <w:sz w:val="22"/>
          <w:szCs w:val="22"/>
        </w:rPr>
        <w:t xml:space="preserve">          </w:t>
      </w:r>
      <w:r>
        <w:rPr>
          <w:sz w:val="22"/>
          <w:szCs w:val="22"/>
        </w:rPr>
        <w:t xml:space="preserve">Presidente         </w:t>
      </w:r>
      <w:r w:rsidRPr="00510EB2">
        <w:rPr>
          <w:sz w:val="22"/>
          <w:szCs w:val="22"/>
        </w:rPr>
        <w:t xml:space="preserve">                                        Contratado</w:t>
      </w:r>
    </w:p>
    <w:p w:rsidR="00606786" w:rsidRDefault="00606786" w:rsidP="00606786">
      <w:pPr>
        <w:tabs>
          <w:tab w:val="left" w:pos="284"/>
        </w:tabs>
        <w:spacing w:line="360" w:lineRule="auto"/>
        <w:rPr>
          <w:sz w:val="22"/>
          <w:szCs w:val="22"/>
        </w:rPr>
      </w:pPr>
    </w:p>
    <w:p w:rsidR="00606786" w:rsidRPr="00510EB2" w:rsidRDefault="00606786" w:rsidP="00606786">
      <w:pPr>
        <w:tabs>
          <w:tab w:val="left" w:pos="284"/>
        </w:tabs>
        <w:spacing w:line="360" w:lineRule="auto"/>
        <w:rPr>
          <w:sz w:val="22"/>
          <w:szCs w:val="22"/>
        </w:rPr>
      </w:pPr>
      <w:r w:rsidRPr="00510EB2">
        <w:rPr>
          <w:sz w:val="22"/>
          <w:szCs w:val="22"/>
        </w:rPr>
        <w:t>Testemunhas:</w:t>
      </w:r>
    </w:p>
    <w:p w:rsidR="00606786" w:rsidRPr="00510EB2" w:rsidRDefault="00606786" w:rsidP="00606786">
      <w:pPr>
        <w:tabs>
          <w:tab w:val="left" w:pos="284"/>
        </w:tabs>
        <w:spacing w:line="360" w:lineRule="auto"/>
        <w:rPr>
          <w:sz w:val="22"/>
          <w:szCs w:val="22"/>
        </w:rPr>
      </w:pPr>
    </w:p>
    <w:p w:rsidR="00606786" w:rsidRPr="00510EB2" w:rsidRDefault="00606786" w:rsidP="00606786">
      <w:pPr>
        <w:tabs>
          <w:tab w:val="left" w:pos="284"/>
        </w:tabs>
        <w:spacing w:line="360" w:lineRule="auto"/>
        <w:rPr>
          <w:b/>
          <w:sz w:val="22"/>
          <w:szCs w:val="22"/>
        </w:rPr>
      </w:pPr>
    </w:p>
    <w:p w:rsidR="00597DFC" w:rsidRDefault="00597DFC"/>
    <w:sectPr w:rsidR="00597DFC" w:rsidSect="008D17F5">
      <w:headerReference w:type="even" r:id="rId4"/>
      <w:headerReference w:type="default" r:id="rId5"/>
      <w:footerReference w:type="default" r:id="rId6"/>
      <w:headerReference w:type="first" r:id="rId7"/>
      <w:pgSz w:w="11906" w:h="16838"/>
      <w:pgMar w:top="1417" w:right="1416" w:bottom="993" w:left="1701" w:header="708" w:footer="115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A9" w:rsidRPr="009A4B30" w:rsidRDefault="00AA33FB" w:rsidP="00890BD5">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Rua Jurucê, 1301 – Centro – CEP 78820-000 – Jaciara/MT – Fone: (66)346</w:t>
    </w:r>
    <w:r w:rsidRPr="009A4B30">
      <w:rPr>
        <w:color w:val="7F7F7F" w:themeColor="background1" w:themeShade="7F"/>
        <w:sz w:val="18"/>
        <w:szCs w:val="18"/>
      </w:rPr>
      <w:t>1-7350 – Fax: (66)3461-7373 – Site: www.camarajaciara.mt.gov.br</w:t>
    </w:r>
  </w:p>
  <w:p w:rsidR="006414A9" w:rsidRDefault="00AA33FB" w:rsidP="00890BD5">
    <w:pPr>
      <w:pStyle w:val="Rodap"/>
    </w:pPr>
    <w:r>
      <w:tab/>
    </w:r>
    <w:r>
      <w:tab/>
    </w:r>
    <w:r>
      <w:tab/>
    </w:r>
    <w:r>
      <w:fldChar w:fldCharType="begin"/>
    </w:r>
    <w:r>
      <w:instrText xml:space="preserve"> PAGE   \* MERGEFORMAT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A9" w:rsidRDefault="00AA33F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1025" type="#_x0000_t75" style="position:absolute;margin-left:0;margin-top:0;width:425.1pt;height:340.05pt;z-index:-25165619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A9" w:rsidRPr="00275138" w:rsidRDefault="00AA33FB" w:rsidP="00890BD5">
    <w:pPr>
      <w:jc w:val="center"/>
      <w:rPr>
        <w:b/>
        <w:sz w:val="40"/>
        <w:szCs w:val="40"/>
      </w:rPr>
    </w:pPr>
    <w:r>
      <w:rPr>
        <w:noProof/>
      </w:rPr>
      <w:drawing>
        <wp:anchor distT="0" distB="0" distL="114300" distR="114300" simplePos="0" relativeHeight="251663360"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1026" type="#_x0000_t75" style="position:absolute;left:0;text-align:left;margin-left:0;margin-top:0;width:425.1pt;height:340.05pt;z-index:-251655168;mso-position-horizontal:center;mso-position-horizontal-relative:margin;mso-position-vertical:center;mso-position-vertical-relative:margin" o:allowincell="f">
          <v:imagedata r:id="rId2" o:title="" gain="19661f" blacklevel="22938f"/>
          <w10:wrap anchorx="margin" anchory="margin"/>
        </v:shape>
      </w:pict>
    </w:r>
    <w:r w:rsidRPr="00275138">
      <w:rPr>
        <w:b/>
        <w:sz w:val="40"/>
        <w:szCs w:val="40"/>
      </w:rPr>
      <w:t>ESTADO DE MATO GROSSO</w:t>
    </w:r>
  </w:p>
  <w:p w:rsidR="006414A9" w:rsidRDefault="00AA33FB" w:rsidP="00890BD5">
    <w:pPr>
      <w:pStyle w:val="Cabealho"/>
      <w:jc w:val="center"/>
    </w:pPr>
    <w:r w:rsidRPr="00275138">
      <w:rPr>
        <w:b/>
        <w:sz w:val="50"/>
        <w:szCs w:val="50"/>
      </w:rPr>
      <w:t>CÂMARA MUNICIPAL DE JACIARA</w:t>
    </w:r>
  </w:p>
  <w:p w:rsidR="006414A9" w:rsidRPr="00650B62" w:rsidRDefault="00AA33FB" w:rsidP="00890BD5">
    <w:pPr>
      <w:pStyle w:val="Cabealho"/>
      <w:jc w:val="center"/>
      <w:rPr>
        <w:sz w:val="28"/>
        <w:szCs w:val="28"/>
      </w:rPr>
    </w:pPr>
    <w:r>
      <w:rPr>
        <w:b/>
        <w:sz w:val="28"/>
        <w:szCs w:val="28"/>
      </w:rPr>
      <w:t xml:space="preserve">       </w:t>
    </w:r>
    <w:r w:rsidRPr="00650B62">
      <w:rPr>
        <w:b/>
        <w:sz w:val="28"/>
        <w:szCs w:val="28"/>
      </w:rPr>
      <w:t>Palácio Izaias Alves Nogueira (Lei n.º 714, de 15 de outubro de 98)</w:t>
    </w:r>
  </w:p>
  <w:p w:rsidR="006414A9" w:rsidRPr="00650B62" w:rsidRDefault="00AA33FB">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A9" w:rsidRDefault="00AA33F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1027" type="#_x0000_t75" style="position:absolute;margin-left:0;margin-top:0;width:425.1pt;height:340.05pt;z-index:-251654144;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hdrShapeDefaults>
    <o:shapedefaults v:ext="edit" spidmax="3074"/>
    <o:shapelayout v:ext="edit">
      <o:idmap v:ext="edit" data="1"/>
    </o:shapelayout>
  </w:hdrShapeDefaults>
  <w:compat/>
  <w:rsids>
    <w:rsidRoot w:val="00606786"/>
    <w:rsid w:val="00597DFC"/>
    <w:rsid w:val="00606786"/>
    <w:rsid w:val="00AA33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78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6786"/>
    <w:pPr>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606786"/>
    <w:rPr>
      <w:rFonts w:eastAsia="Times New Roman"/>
    </w:rPr>
  </w:style>
  <w:style w:type="paragraph" w:styleId="Rodap">
    <w:name w:val="footer"/>
    <w:basedOn w:val="Normal"/>
    <w:link w:val="RodapChar"/>
    <w:uiPriority w:val="99"/>
    <w:unhideWhenUsed/>
    <w:rsid w:val="00606786"/>
    <w:pPr>
      <w:tabs>
        <w:tab w:val="center" w:pos="4252"/>
        <w:tab w:val="right" w:pos="8504"/>
      </w:tabs>
    </w:pPr>
    <w:rPr>
      <w:rFonts w:asciiTheme="minorHAnsi" w:hAnsiTheme="minorHAnsi" w:cstheme="minorBidi"/>
      <w:sz w:val="22"/>
      <w:szCs w:val="22"/>
      <w:lang w:eastAsia="en-US"/>
    </w:rPr>
  </w:style>
  <w:style w:type="character" w:customStyle="1" w:styleId="RodapChar">
    <w:name w:val="Rodapé Char"/>
    <w:basedOn w:val="Fontepargpadro"/>
    <w:link w:val="Rodap"/>
    <w:uiPriority w:val="99"/>
    <w:rsid w:val="00606786"/>
    <w:rPr>
      <w:rFonts w:eastAsia="Times New Roman"/>
    </w:rPr>
  </w:style>
  <w:style w:type="paragraph" w:customStyle="1" w:styleId="Default">
    <w:name w:val="Default"/>
    <w:rsid w:val="00606786"/>
    <w:pPr>
      <w:suppressAutoHyphens/>
      <w:spacing w:after="0" w:line="240" w:lineRule="auto"/>
    </w:pPr>
    <w:rPr>
      <w:rFonts w:ascii="Arial" w:eastAsia="SimSun" w:hAnsi="Arial" w:cs="Arial"/>
      <w:color w:val="000000"/>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4511</Words>
  <Characters>24363</Characters>
  <Application>Microsoft Office Word</Application>
  <DocSecurity>0</DocSecurity>
  <Lines>203</Lines>
  <Paragraphs>57</Paragraphs>
  <ScaleCrop>false</ScaleCrop>
  <Company/>
  <LinksUpToDate>false</LinksUpToDate>
  <CharactersWithSpaces>28817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dc:creator>
  <cp:lastModifiedBy>Coordenador</cp:lastModifiedBy>
  <cp:revision>2</cp:revision>
  <dcterms:created xsi:type="dcterms:W3CDTF">2024-05-06T17:47:00Z</dcterms:created>
  <dcterms:modified xsi:type="dcterms:W3CDTF">2024-05-06T17:47:00Z</dcterms:modified>
</cp:coreProperties>
</file>