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90" w:rsidRPr="001B5DA1" w:rsidRDefault="00F16A90" w:rsidP="00F16A90">
      <w:pPr>
        <w:rPr>
          <w:rFonts w:ascii="Arial" w:hAnsi="Arial" w:cs="Arial"/>
          <w:sz w:val="28"/>
          <w:szCs w:val="28"/>
        </w:rPr>
      </w:pPr>
    </w:p>
    <w:p w:rsidR="00F16A90" w:rsidRPr="001B5DA1" w:rsidRDefault="00F16A90" w:rsidP="00F16A90">
      <w:pPr>
        <w:rPr>
          <w:rFonts w:ascii="Arial" w:hAnsi="Arial" w:cs="Arial"/>
          <w:sz w:val="28"/>
          <w:szCs w:val="28"/>
        </w:rPr>
      </w:pPr>
    </w:p>
    <w:p w:rsidR="00F16A90" w:rsidRPr="001B5DA1" w:rsidRDefault="00F16A90" w:rsidP="00F16A90">
      <w:pPr>
        <w:jc w:val="center"/>
        <w:rPr>
          <w:rFonts w:ascii="Arial" w:hAnsi="Arial" w:cs="Arial"/>
          <w:sz w:val="28"/>
          <w:szCs w:val="28"/>
        </w:rPr>
      </w:pPr>
      <w:r w:rsidRPr="001B5DA1">
        <w:rPr>
          <w:rFonts w:ascii="Arial" w:hAnsi="Arial" w:cs="Arial"/>
          <w:sz w:val="28"/>
          <w:szCs w:val="28"/>
        </w:rPr>
        <w:t>ATA Nº 0</w:t>
      </w:r>
      <w:r w:rsidR="00A17544" w:rsidRPr="001B5DA1">
        <w:rPr>
          <w:rFonts w:ascii="Arial" w:hAnsi="Arial" w:cs="Arial"/>
          <w:sz w:val="28"/>
          <w:szCs w:val="28"/>
        </w:rPr>
        <w:t>7</w:t>
      </w:r>
      <w:r w:rsidRPr="001B5DA1">
        <w:rPr>
          <w:rFonts w:ascii="Arial" w:hAnsi="Arial" w:cs="Arial"/>
          <w:sz w:val="28"/>
          <w:szCs w:val="28"/>
        </w:rPr>
        <w:t xml:space="preserve">, DA REUNIÃO ORDINÁRIA DE </w:t>
      </w:r>
      <w:r w:rsidR="00A17544" w:rsidRPr="001B5DA1">
        <w:rPr>
          <w:rFonts w:ascii="Arial" w:hAnsi="Arial" w:cs="Arial"/>
          <w:sz w:val="28"/>
          <w:szCs w:val="28"/>
        </w:rPr>
        <w:t>09</w:t>
      </w:r>
      <w:r w:rsidRPr="001B5DA1">
        <w:rPr>
          <w:rFonts w:ascii="Arial" w:hAnsi="Arial" w:cs="Arial"/>
          <w:sz w:val="28"/>
          <w:szCs w:val="28"/>
        </w:rPr>
        <w:t xml:space="preserve"> DE MARÇO DE 2021  </w:t>
      </w:r>
    </w:p>
    <w:p w:rsidR="00F16A90" w:rsidRPr="001B5DA1" w:rsidRDefault="00F16A90" w:rsidP="00F16A90">
      <w:pPr>
        <w:jc w:val="center"/>
        <w:rPr>
          <w:rFonts w:ascii="Arial" w:hAnsi="Arial" w:cs="Arial"/>
          <w:sz w:val="28"/>
          <w:szCs w:val="28"/>
        </w:rPr>
      </w:pPr>
      <w:r w:rsidRPr="001B5DA1">
        <w:rPr>
          <w:rFonts w:ascii="Arial" w:hAnsi="Arial" w:cs="Arial"/>
          <w:sz w:val="28"/>
          <w:szCs w:val="28"/>
        </w:rPr>
        <w:t xml:space="preserve">          </w:t>
      </w:r>
    </w:p>
    <w:p w:rsidR="00F16A90" w:rsidRPr="001B5DA1" w:rsidRDefault="00F16A90" w:rsidP="001B5DA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B5DA1">
        <w:rPr>
          <w:rFonts w:ascii="Arial" w:hAnsi="Arial" w:cs="Arial"/>
          <w:sz w:val="28"/>
          <w:szCs w:val="28"/>
        </w:rPr>
        <w:t>Sob a Presidência do Vereador Cloves Pereira da Silva, a Câmara de Vereadores reuniu-se em (0</w:t>
      </w:r>
      <w:r w:rsidR="004112F7" w:rsidRPr="001B5DA1">
        <w:rPr>
          <w:rFonts w:ascii="Arial" w:hAnsi="Arial" w:cs="Arial"/>
          <w:sz w:val="28"/>
          <w:szCs w:val="28"/>
        </w:rPr>
        <w:t>9</w:t>
      </w:r>
      <w:r w:rsidRPr="001B5DA1">
        <w:rPr>
          <w:rFonts w:ascii="Arial" w:hAnsi="Arial" w:cs="Arial"/>
          <w:sz w:val="28"/>
          <w:szCs w:val="28"/>
        </w:rPr>
        <w:t xml:space="preserve">) </w:t>
      </w:r>
      <w:r w:rsidR="004112F7" w:rsidRPr="001B5DA1">
        <w:rPr>
          <w:rFonts w:ascii="Arial" w:hAnsi="Arial" w:cs="Arial"/>
          <w:sz w:val="28"/>
          <w:szCs w:val="28"/>
        </w:rPr>
        <w:t>nove</w:t>
      </w:r>
      <w:r w:rsidRPr="001B5DA1">
        <w:rPr>
          <w:rFonts w:ascii="Arial" w:hAnsi="Arial" w:cs="Arial"/>
          <w:sz w:val="28"/>
          <w:szCs w:val="28"/>
        </w:rPr>
        <w:t xml:space="preserve"> de março de dois mil e vinte e um. Após a chamada dos vereadores pelo 2º Secretário</w:t>
      </w:r>
      <w:r w:rsidR="004112F7" w:rsidRPr="001B5DA1">
        <w:rPr>
          <w:rFonts w:ascii="Arial" w:hAnsi="Arial" w:cs="Arial"/>
          <w:sz w:val="28"/>
          <w:szCs w:val="28"/>
        </w:rPr>
        <w:t xml:space="preserve"> contatou-se a ausência do vereador Zilmar Barbosa</w:t>
      </w:r>
      <w:proofErr w:type="gramStart"/>
      <w:r w:rsidR="004112F7" w:rsidRPr="001B5DA1">
        <w:rPr>
          <w:rFonts w:ascii="Arial" w:hAnsi="Arial" w:cs="Arial"/>
          <w:sz w:val="28"/>
          <w:szCs w:val="28"/>
        </w:rPr>
        <w:t xml:space="preserve"> </w:t>
      </w:r>
      <w:r w:rsidR="00BF467E">
        <w:rPr>
          <w:rFonts w:ascii="Arial" w:hAnsi="Arial" w:cs="Arial"/>
          <w:sz w:val="28"/>
          <w:szCs w:val="28"/>
        </w:rPr>
        <w:t xml:space="preserve">  </w:t>
      </w:r>
      <w:proofErr w:type="gramEnd"/>
      <w:r w:rsidR="004112F7" w:rsidRPr="001B5DA1">
        <w:rPr>
          <w:rFonts w:ascii="Arial" w:hAnsi="Arial" w:cs="Arial"/>
          <w:sz w:val="28"/>
          <w:szCs w:val="28"/>
        </w:rPr>
        <w:t xml:space="preserve">Medeiros. O </w:t>
      </w:r>
      <w:r w:rsidRPr="001B5DA1">
        <w:rPr>
          <w:rFonts w:ascii="Arial" w:hAnsi="Arial" w:cs="Arial"/>
          <w:sz w:val="28"/>
          <w:szCs w:val="28"/>
        </w:rPr>
        <w:t xml:space="preserve">Presidente deu início a Sessão Ordinária na forma regimental, e </w:t>
      </w:r>
      <w:r w:rsidR="004112F7" w:rsidRPr="001B5DA1">
        <w:rPr>
          <w:rFonts w:ascii="Arial" w:hAnsi="Arial" w:cs="Arial"/>
          <w:sz w:val="28"/>
          <w:szCs w:val="28"/>
        </w:rPr>
        <w:t>convidou a vereadora Simone Freire Araújo Rodrigues</w:t>
      </w:r>
      <w:r w:rsidRPr="001B5DA1">
        <w:rPr>
          <w:rFonts w:ascii="Arial" w:hAnsi="Arial" w:cs="Arial"/>
          <w:sz w:val="28"/>
          <w:szCs w:val="28"/>
        </w:rPr>
        <w:t xml:space="preserve"> </w:t>
      </w:r>
      <w:r w:rsidR="004112F7" w:rsidRPr="001B5DA1">
        <w:rPr>
          <w:rFonts w:ascii="Arial" w:hAnsi="Arial" w:cs="Arial"/>
          <w:sz w:val="28"/>
          <w:szCs w:val="28"/>
        </w:rPr>
        <w:t xml:space="preserve">para fazer </w:t>
      </w:r>
      <w:r w:rsidRPr="001B5DA1">
        <w:rPr>
          <w:rFonts w:ascii="Arial" w:hAnsi="Arial" w:cs="Arial"/>
          <w:sz w:val="28"/>
          <w:szCs w:val="28"/>
        </w:rPr>
        <w:t xml:space="preserve">a leitura do texto bíblico. EXPEDIENTE: </w:t>
      </w:r>
      <w:r w:rsidRPr="001B5DA1">
        <w:rPr>
          <w:rFonts w:ascii="Arial" w:hAnsi="Arial" w:cs="Arial"/>
          <w:sz w:val="28"/>
          <w:szCs w:val="28"/>
          <w:u w:val="single"/>
        </w:rPr>
        <w:t>Leitura e votação da Ata Nº 0</w:t>
      </w:r>
      <w:r w:rsidR="004112F7" w:rsidRPr="001B5DA1">
        <w:rPr>
          <w:rFonts w:ascii="Arial" w:hAnsi="Arial" w:cs="Arial"/>
          <w:sz w:val="28"/>
          <w:szCs w:val="28"/>
          <w:u w:val="single"/>
        </w:rPr>
        <w:t>6</w:t>
      </w:r>
      <w:r w:rsidRPr="001B5DA1">
        <w:rPr>
          <w:rFonts w:ascii="Arial" w:hAnsi="Arial" w:cs="Arial"/>
          <w:sz w:val="28"/>
          <w:szCs w:val="28"/>
          <w:u w:val="single"/>
        </w:rPr>
        <w:t>/2021</w:t>
      </w:r>
      <w:r w:rsidRPr="001B5DA1">
        <w:rPr>
          <w:rFonts w:ascii="Arial" w:hAnsi="Arial" w:cs="Arial"/>
          <w:sz w:val="28"/>
          <w:szCs w:val="28"/>
        </w:rPr>
        <w:t>.</w:t>
      </w:r>
      <w:r w:rsidRPr="001B5DA1">
        <w:rPr>
          <w:rFonts w:ascii="Arial" w:hAnsi="Arial" w:cs="Arial"/>
          <w:sz w:val="27"/>
          <w:szCs w:val="27"/>
        </w:rPr>
        <w:t xml:space="preserve"> O Vereador Jozias Melo de Almeida solicitou a dispensa da leitura da Ata nº 0</w:t>
      </w:r>
      <w:r w:rsidR="004112F7" w:rsidRPr="001B5DA1">
        <w:rPr>
          <w:rFonts w:ascii="Arial" w:hAnsi="Arial" w:cs="Arial"/>
          <w:sz w:val="27"/>
          <w:szCs w:val="27"/>
        </w:rPr>
        <w:t>6</w:t>
      </w:r>
      <w:r w:rsidRPr="001B5DA1">
        <w:rPr>
          <w:rFonts w:ascii="Arial" w:hAnsi="Arial" w:cs="Arial"/>
          <w:sz w:val="27"/>
          <w:szCs w:val="27"/>
        </w:rPr>
        <w:t xml:space="preserve">/2021, a solicitação foi colocada em votação e aprovada pelos vereadores. Colocada a Ata em votação, a mesma foi aprovada por unanimidade dos Vereadores. </w:t>
      </w:r>
      <w:r w:rsidRPr="001B5DA1">
        <w:rPr>
          <w:rFonts w:ascii="Arial" w:hAnsi="Arial" w:cs="Arial"/>
          <w:sz w:val="28"/>
          <w:szCs w:val="28"/>
        </w:rPr>
        <w:t xml:space="preserve">MATÉRIA PARA COMISSÕES: </w:t>
      </w:r>
      <w:r w:rsidRPr="001B5DA1">
        <w:rPr>
          <w:rFonts w:ascii="Arial" w:hAnsi="Arial" w:cs="Arial"/>
          <w:sz w:val="28"/>
          <w:szCs w:val="28"/>
          <w:u w:val="single"/>
        </w:rPr>
        <w:t xml:space="preserve">Leitura da Mensagem do Projeto de </w:t>
      </w:r>
      <w:r w:rsidR="004112F7" w:rsidRPr="001B5DA1">
        <w:rPr>
          <w:rFonts w:ascii="Arial" w:hAnsi="Arial" w:cs="Arial"/>
          <w:sz w:val="28"/>
          <w:szCs w:val="28"/>
          <w:u w:val="single"/>
        </w:rPr>
        <w:t xml:space="preserve">LEI Nº </w:t>
      </w:r>
      <w:r w:rsidRPr="001B5DA1">
        <w:rPr>
          <w:rFonts w:ascii="Arial" w:hAnsi="Arial" w:cs="Arial"/>
          <w:sz w:val="28"/>
          <w:szCs w:val="28"/>
          <w:u w:val="single"/>
        </w:rPr>
        <w:t>1</w:t>
      </w:r>
      <w:r w:rsidR="004112F7" w:rsidRPr="001B5DA1">
        <w:rPr>
          <w:rFonts w:ascii="Arial" w:hAnsi="Arial" w:cs="Arial"/>
          <w:sz w:val="28"/>
          <w:szCs w:val="28"/>
          <w:u w:val="single"/>
        </w:rPr>
        <w:t>2</w:t>
      </w:r>
      <w:r w:rsidRPr="001B5DA1">
        <w:rPr>
          <w:rFonts w:ascii="Arial" w:hAnsi="Arial" w:cs="Arial"/>
          <w:sz w:val="28"/>
          <w:szCs w:val="28"/>
          <w:u w:val="single"/>
        </w:rPr>
        <w:t>/2021, de autoria do Ver. C</w:t>
      </w:r>
      <w:r w:rsidR="00AA0C66" w:rsidRPr="001B5DA1">
        <w:rPr>
          <w:rFonts w:ascii="Arial" w:hAnsi="Arial" w:cs="Arial"/>
          <w:sz w:val="28"/>
          <w:szCs w:val="28"/>
          <w:u w:val="single"/>
        </w:rPr>
        <w:t>harles Fernando Jorge de Souza</w:t>
      </w:r>
      <w:r w:rsidRPr="001B5DA1">
        <w:rPr>
          <w:rFonts w:ascii="Arial" w:hAnsi="Arial" w:cs="Arial"/>
          <w:sz w:val="28"/>
          <w:szCs w:val="28"/>
        </w:rPr>
        <w:t xml:space="preserve"> que: </w:t>
      </w:r>
      <w:r w:rsidR="00AA0C66" w:rsidRPr="001B5DA1">
        <w:rPr>
          <w:rFonts w:ascii="Arial" w:hAnsi="Arial" w:cs="Arial"/>
          <w:sz w:val="28"/>
          <w:szCs w:val="28"/>
        </w:rPr>
        <w:t>Regulamenta a divulgação de dados, pela secretaria de</w:t>
      </w:r>
      <w:proofErr w:type="gramStart"/>
      <w:r w:rsidR="00AA0C66" w:rsidRPr="001B5DA1">
        <w:rPr>
          <w:rFonts w:ascii="Arial" w:hAnsi="Arial" w:cs="Arial"/>
          <w:sz w:val="28"/>
          <w:szCs w:val="28"/>
        </w:rPr>
        <w:t xml:space="preserve"> </w:t>
      </w:r>
      <w:r w:rsidR="00883FB8" w:rsidRPr="001B5DA1">
        <w:rPr>
          <w:rFonts w:ascii="Arial" w:hAnsi="Arial" w:cs="Arial"/>
          <w:sz w:val="28"/>
          <w:szCs w:val="28"/>
        </w:rPr>
        <w:t xml:space="preserve"> </w:t>
      </w:r>
      <w:proofErr w:type="gramEnd"/>
      <w:r w:rsidR="00AA0C66" w:rsidRPr="001B5DA1">
        <w:rPr>
          <w:rFonts w:ascii="Arial" w:hAnsi="Arial" w:cs="Arial"/>
          <w:sz w:val="28"/>
          <w:szCs w:val="28"/>
        </w:rPr>
        <w:t>saúde, sobre a evolução da pandemia do novo coronavírus (SARS-COV-2) em Jaciara, em atenção aos princípios da publicidade e da transparência</w:t>
      </w:r>
      <w:r w:rsidRPr="001B5DA1">
        <w:rPr>
          <w:rFonts w:ascii="Arial" w:hAnsi="Arial" w:cs="Arial"/>
          <w:sz w:val="28"/>
          <w:szCs w:val="28"/>
        </w:rPr>
        <w:t>.</w:t>
      </w:r>
      <w:r w:rsidRPr="001B5DA1">
        <w:rPr>
          <w:rFonts w:ascii="Arial" w:hAnsi="Arial" w:cs="Arial"/>
          <w:sz w:val="27"/>
          <w:szCs w:val="27"/>
        </w:rPr>
        <w:t xml:space="preserve"> O Projeto </w:t>
      </w:r>
      <w:r w:rsidRPr="001B5DA1">
        <w:rPr>
          <w:rFonts w:ascii="Arial" w:hAnsi="Arial" w:cs="Arial"/>
          <w:sz w:val="28"/>
          <w:szCs w:val="28"/>
        </w:rPr>
        <w:t xml:space="preserve">será encaminhado para as comissões competentes. </w:t>
      </w:r>
      <w:r w:rsidRPr="001B5DA1">
        <w:rPr>
          <w:rFonts w:ascii="Arial" w:hAnsi="Arial" w:cs="Arial"/>
          <w:sz w:val="28"/>
          <w:szCs w:val="28"/>
          <w:u w:val="single"/>
        </w:rPr>
        <w:t>Leitura da</w:t>
      </w:r>
      <w:r w:rsidR="00AA0C66" w:rsidRPr="001B5DA1">
        <w:rPr>
          <w:rFonts w:ascii="Arial" w:hAnsi="Arial" w:cs="Arial"/>
          <w:sz w:val="28"/>
          <w:szCs w:val="28"/>
          <w:u w:val="single"/>
        </w:rPr>
        <w:t xml:space="preserve"> Mensagem do Projeto de Lei Nº 05</w:t>
      </w:r>
      <w:r w:rsidRPr="001B5DA1">
        <w:rPr>
          <w:rFonts w:ascii="Arial" w:hAnsi="Arial" w:cs="Arial"/>
          <w:sz w:val="28"/>
          <w:szCs w:val="28"/>
          <w:u w:val="single"/>
        </w:rPr>
        <w:t>/2</w:t>
      </w:r>
      <w:r w:rsidR="00AA0C66" w:rsidRPr="001B5DA1">
        <w:rPr>
          <w:rFonts w:ascii="Arial" w:hAnsi="Arial" w:cs="Arial"/>
          <w:sz w:val="28"/>
          <w:szCs w:val="28"/>
          <w:u w:val="single"/>
        </w:rPr>
        <w:t>1 de autoria do Poder Executivo</w:t>
      </w:r>
      <w:r w:rsidR="00AA0C66" w:rsidRPr="001B5DA1">
        <w:rPr>
          <w:rFonts w:ascii="Arial" w:hAnsi="Arial" w:cs="Arial"/>
          <w:sz w:val="28"/>
          <w:szCs w:val="28"/>
        </w:rPr>
        <w:t xml:space="preserve"> </w:t>
      </w:r>
      <w:r w:rsidRPr="001B5DA1">
        <w:rPr>
          <w:rFonts w:ascii="Arial" w:hAnsi="Arial" w:cs="Arial"/>
          <w:sz w:val="28"/>
          <w:szCs w:val="28"/>
        </w:rPr>
        <w:t xml:space="preserve">que </w:t>
      </w:r>
      <w:r w:rsidR="00A90988" w:rsidRPr="001B5DA1">
        <w:rPr>
          <w:rFonts w:ascii="Arial" w:hAnsi="Arial" w:cs="Arial"/>
          <w:sz w:val="28"/>
          <w:szCs w:val="28"/>
        </w:rPr>
        <w:t>“</w:t>
      </w:r>
      <w:r w:rsidR="003B3EBF" w:rsidRPr="001B5DA1">
        <w:rPr>
          <w:rFonts w:ascii="Arial" w:hAnsi="Arial" w:cs="Arial"/>
          <w:sz w:val="28"/>
          <w:szCs w:val="28"/>
        </w:rPr>
        <w:t>Autoriza o Município de Jaciara, por intermédio do Poder Executivo, a firmar termo de parcelamento de débito com o INSS</w:t>
      </w:r>
      <w:r w:rsidR="00A90988" w:rsidRPr="001B5DA1">
        <w:rPr>
          <w:rFonts w:ascii="Arial" w:hAnsi="Arial" w:cs="Arial"/>
          <w:sz w:val="28"/>
          <w:szCs w:val="28"/>
        </w:rPr>
        <w:t>”</w:t>
      </w:r>
      <w:r w:rsidR="003B3EBF" w:rsidRPr="001B5DA1">
        <w:rPr>
          <w:rFonts w:ascii="Arial" w:hAnsi="Arial" w:cs="Arial"/>
          <w:sz w:val="28"/>
          <w:szCs w:val="28"/>
        </w:rPr>
        <w:t>.</w:t>
      </w:r>
      <w:r w:rsidR="001B5DA1" w:rsidRPr="001B5DA1">
        <w:rPr>
          <w:rFonts w:ascii="Arial" w:hAnsi="Arial" w:cs="Arial"/>
          <w:sz w:val="28"/>
          <w:szCs w:val="28"/>
        </w:rPr>
        <w:t xml:space="preserve"> </w:t>
      </w:r>
      <w:r w:rsidRPr="001B5DA1">
        <w:rPr>
          <w:rFonts w:ascii="Arial" w:hAnsi="Arial" w:cs="Arial"/>
          <w:sz w:val="28"/>
          <w:szCs w:val="28"/>
        </w:rPr>
        <w:t xml:space="preserve">O Projeto será encaminhado para as comissões. </w:t>
      </w:r>
      <w:r w:rsidR="00A90988" w:rsidRPr="001B5DA1">
        <w:rPr>
          <w:rFonts w:ascii="Arial" w:hAnsi="Arial" w:cs="Arial"/>
          <w:sz w:val="28"/>
          <w:szCs w:val="28"/>
        </w:rPr>
        <w:t>ORDEM DO DIA: Discussão e votação do Projeto de Lei Nº 07/2021, do Legislativo que:</w:t>
      </w:r>
      <w:r w:rsidR="00CB1012" w:rsidRPr="001B5DA1">
        <w:rPr>
          <w:rFonts w:ascii="Arial" w:hAnsi="Arial" w:cs="Arial"/>
          <w:sz w:val="28"/>
          <w:szCs w:val="28"/>
        </w:rPr>
        <w:t xml:space="preserve"> “Acrescenta parágrafos ao art. 3º da Lei Municipal nº 1917 de 04 de novembro de 2019 e dá outras providências”.</w:t>
      </w:r>
      <w:r w:rsidR="00A90988" w:rsidRPr="001B5DA1">
        <w:rPr>
          <w:rFonts w:ascii="Arial" w:hAnsi="Arial" w:cs="Arial"/>
          <w:sz w:val="28"/>
          <w:szCs w:val="28"/>
        </w:rPr>
        <w:t xml:space="preserve"> O Projeto de Lei foi aprovado por unanimidade.</w:t>
      </w:r>
      <w:r w:rsidR="00E45DCE" w:rsidRPr="001B5DA1">
        <w:rPr>
          <w:rFonts w:ascii="Arial" w:hAnsi="Arial" w:cs="Arial"/>
          <w:sz w:val="28"/>
          <w:szCs w:val="28"/>
        </w:rPr>
        <w:t xml:space="preserve"> </w:t>
      </w:r>
      <w:r w:rsidR="00A90988" w:rsidRPr="001B5DA1">
        <w:rPr>
          <w:rFonts w:ascii="Arial" w:hAnsi="Arial" w:cs="Arial"/>
          <w:sz w:val="28"/>
          <w:szCs w:val="28"/>
        </w:rPr>
        <w:t xml:space="preserve">Discussão e votação do Veto Nº 03/2021, do Executivo ao Projeto de Lei Nº 03/2021, do Legislativo que: </w:t>
      </w:r>
      <w:r w:rsidR="00E45DCE" w:rsidRPr="001B5DA1">
        <w:rPr>
          <w:rFonts w:ascii="Arial" w:hAnsi="Arial" w:cs="Arial"/>
          <w:sz w:val="28"/>
          <w:szCs w:val="28"/>
        </w:rPr>
        <w:t xml:space="preserve">“Veta o Projeto Nº 03/21, do Legislativo que Dispõe sobre a Concessão de Revisão Geral aos Servidores e Agentes Políticos do Poder Legislativo de Jaciara MT e </w:t>
      </w:r>
      <w:proofErr w:type="gramStart"/>
      <w:r w:rsidR="00E45DCE" w:rsidRPr="001B5DA1">
        <w:rPr>
          <w:rFonts w:ascii="Arial" w:hAnsi="Arial" w:cs="Arial"/>
          <w:sz w:val="28"/>
          <w:szCs w:val="28"/>
        </w:rPr>
        <w:t>dá</w:t>
      </w:r>
      <w:proofErr w:type="gramEnd"/>
      <w:r w:rsidR="00E45DCE" w:rsidRPr="001B5DA1">
        <w:rPr>
          <w:rFonts w:ascii="Arial" w:hAnsi="Arial" w:cs="Arial"/>
          <w:sz w:val="28"/>
          <w:szCs w:val="28"/>
        </w:rPr>
        <w:t xml:space="preserve"> outras providencias”. </w:t>
      </w:r>
      <w:r w:rsidR="00CB1012" w:rsidRPr="001B5DA1">
        <w:rPr>
          <w:rFonts w:ascii="Arial" w:hAnsi="Arial" w:cs="Arial"/>
          <w:sz w:val="28"/>
          <w:szCs w:val="28"/>
        </w:rPr>
        <w:t xml:space="preserve">Aprovado o Veto Parcial, </w:t>
      </w:r>
      <w:r w:rsidR="00CB1012" w:rsidRPr="001B5DA1">
        <w:rPr>
          <w:rFonts w:ascii="Arial" w:hAnsi="Arial" w:cs="Arial"/>
          <w:b/>
          <w:sz w:val="28"/>
          <w:szCs w:val="28"/>
        </w:rPr>
        <w:t>sendo o art. 1º mantido o Veto</w:t>
      </w:r>
      <w:r w:rsidR="00E45DCE" w:rsidRPr="001B5DA1">
        <w:rPr>
          <w:rFonts w:ascii="Arial" w:hAnsi="Arial" w:cs="Arial"/>
          <w:b/>
          <w:sz w:val="28"/>
          <w:szCs w:val="28"/>
        </w:rPr>
        <w:t>,</w:t>
      </w:r>
      <w:r w:rsidR="00CB1012" w:rsidRPr="001B5DA1">
        <w:rPr>
          <w:rFonts w:ascii="Arial" w:hAnsi="Arial" w:cs="Arial"/>
          <w:b/>
          <w:sz w:val="28"/>
          <w:szCs w:val="28"/>
        </w:rPr>
        <w:t xml:space="preserve"> e demais artigos (2º e 3º), rejeitado o Veto.</w:t>
      </w:r>
      <w:r w:rsidR="00E45DCE" w:rsidRPr="001B5DA1">
        <w:rPr>
          <w:rFonts w:ascii="Arial" w:hAnsi="Arial" w:cs="Arial"/>
          <w:sz w:val="28"/>
          <w:szCs w:val="28"/>
        </w:rPr>
        <w:t xml:space="preserve"> </w:t>
      </w:r>
      <w:r w:rsidR="00CB1012" w:rsidRPr="001B5DA1">
        <w:rPr>
          <w:rFonts w:ascii="Arial" w:hAnsi="Arial" w:cs="Arial"/>
          <w:sz w:val="28"/>
          <w:szCs w:val="28"/>
        </w:rPr>
        <w:t>Discussão e votação do Veto Nº 04/2021, do Executivo ao Projeto de Lei Nº 01/2021, do Legislativo que</w:t>
      </w:r>
      <w:r w:rsidR="00E45DCE" w:rsidRPr="001B5DA1">
        <w:rPr>
          <w:rFonts w:ascii="Arial" w:hAnsi="Arial" w:cs="Arial"/>
          <w:sz w:val="28"/>
          <w:szCs w:val="28"/>
        </w:rPr>
        <w:t xml:space="preserve"> dispõe sobre</w:t>
      </w:r>
      <w:r w:rsidR="00CB1012" w:rsidRPr="001B5DA1">
        <w:rPr>
          <w:rFonts w:ascii="Arial" w:hAnsi="Arial" w:cs="Arial"/>
          <w:sz w:val="28"/>
          <w:szCs w:val="28"/>
        </w:rPr>
        <w:t xml:space="preserve">: </w:t>
      </w:r>
      <w:r w:rsidR="00E45DCE" w:rsidRPr="001B5DA1">
        <w:rPr>
          <w:rFonts w:ascii="Arial" w:hAnsi="Arial" w:cs="Arial"/>
          <w:sz w:val="28"/>
          <w:szCs w:val="28"/>
        </w:rPr>
        <w:t>“</w:t>
      </w:r>
      <w:r w:rsidR="00E45DCE" w:rsidRPr="001B5DA1">
        <w:rPr>
          <w:rFonts w:ascii="Arial" w:hAnsi="Arial" w:cs="Arial"/>
          <w:sz w:val="28"/>
          <w:szCs w:val="28"/>
          <w:shd w:val="clear" w:color="auto" w:fill="FFFFFF"/>
        </w:rPr>
        <w:t>Veto Jurídico n.º 04/2021 ao Projeto de Lei n.º 01, de 11/01/2021 no qual dispõe sobre a autorização para implantação de sombreadores nas vias públicas de Jaciara/MT e dá outras providências”.</w:t>
      </w:r>
      <w:r w:rsidR="00E45DCE" w:rsidRPr="001B5DA1">
        <w:rPr>
          <w:rFonts w:ascii="Arial" w:hAnsi="Arial" w:cs="Arial"/>
          <w:sz w:val="28"/>
          <w:szCs w:val="28"/>
        </w:rPr>
        <w:t xml:space="preserve"> </w:t>
      </w:r>
      <w:r w:rsidR="00CB1012" w:rsidRPr="001B5DA1">
        <w:rPr>
          <w:rFonts w:ascii="Arial" w:hAnsi="Arial" w:cs="Arial"/>
          <w:sz w:val="28"/>
          <w:szCs w:val="28"/>
        </w:rPr>
        <w:t xml:space="preserve">O Veto Nº </w:t>
      </w:r>
      <w:r w:rsidR="00CB1012" w:rsidRPr="001B5DA1">
        <w:rPr>
          <w:rFonts w:ascii="Arial" w:hAnsi="Arial" w:cs="Arial"/>
          <w:sz w:val="28"/>
          <w:szCs w:val="28"/>
        </w:rPr>
        <w:lastRenderedPageBreak/>
        <w:t xml:space="preserve">04/2021 foi </w:t>
      </w:r>
      <w:r w:rsidR="00CB1012" w:rsidRPr="001B5DA1">
        <w:rPr>
          <w:rFonts w:ascii="Arial" w:hAnsi="Arial" w:cs="Arial"/>
          <w:b/>
          <w:sz w:val="28"/>
          <w:szCs w:val="28"/>
        </w:rPr>
        <w:t>mantido</w:t>
      </w:r>
      <w:r w:rsidR="00CB1012" w:rsidRPr="001B5DA1">
        <w:rPr>
          <w:rFonts w:ascii="Arial" w:hAnsi="Arial" w:cs="Arial"/>
          <w:sz w:val="28"/>
          <w:szCs w:val="28"/>
        </w:rPr>
        <w:t xml:space="preserve">, com a seguinte votação: Votos </w:t>
      </w:r>
      <w:r w:rsidR="00B15CA0" w:rsidRPr="001B5DA1">
        <w:rPr>
          <w:rFonts w:ascii="Arial" w:hAnsi="Arial" w:cs="Arial"/>
          <w:sz w:val="28"/>
          <w:szCs w:val="28"/>
        </w:rPr>
        <w:t>favoráveis: dos vereadores José Luiz Ribeiro Galindo, Jesualdo Morais da Silva, Jozias Melo de Almeida, Cloves Pereira da Silva, Adnan Alli Ahmad. Votos contrários: Leônidas de Lima Leitão, Charles Fernando Jorge de Souza, Cleiton Godoi Brasileiro, Ivaneis Tamanho Lopes de Assunção. Sendo o Projeto de Le Nº 01/2021 Rejeitado.</w:t>
      </w:r>
      <w:r w:rsidR="002B5B54" w:rsidRPr="001B5DA1">
        <w:rPr>
          <w:rFonts w:ascii="Arial" w:hAnsi="Arial" w:cs="Arial"/>
          <w:sz w:val="28"/>
          <w:szCs w:val="28"/>
        </w:rPr>
        <w:t xml:space="preserve"> </w:t>
      </w:r>
      <w:r w:rsidR="00FB74E6" w:rsidRPr="001B5DA1">
        <w:rPr>
          <w:rFonts w:ascii="Arial" w:hAnsi="Arial" w:cs="Arial"/>
          <w:sz w:val="28"/>
          <w:szCs w:val="28"/>
        </w:rPr>
        <w:t xml:space="preserve">Incluso para Discussão e Votação o Projeto </w:t>
      </w:r>
      <w:r w:rsidR="00D12DBC" w:rsidRPr="001B5DA1">
        <w:rPr>
          <w:rFonts w:ascii="Arial" w:hAnsi="Arial" w:cs="Arial"/>
          <w:sz w:val="28"/>
          <w:szCs w:val="28"/>
        </w:rPr>
        <w:t>de Lei Nº 05/2021, do Executivo</w:t>
      </w:r>
      <w:r w:rsidR="002B5B54" w:rsidRPr="001B5DA1">
        <w:rPr>
          <w:rFonts w:ascii="Arial" w:hAnsi="Arial" w:cs="Arial"/>
          <w:sz w:val="28"/>
          <w:szCs w:val="28"/>
        </w:rPr>
        <w:t xml:space="preserve">, </w:t>
      </w:r>
      <w:r w:rsidR="001B5DA1" w:rsidRPr="001B5DA1">
        <w:rPr>
          <w:rFonts w:ascii="Arial" w:hAnsi="Arial" w:cs="Arial"/>
          <w:sz w:val="28"/>
          <w:szCs w:val="28"/>
        </w:rPr>
        <w:t>que “Autoriza o Município de Jaciara, por intermédio do Poder Executivo, a firmar termo de parcelamento de débito com o INSS”. O</w:t>
      </w:r>
      <w:r w:rsidR="002B5B54" w:rsidRPr="001B5DA1">
        <w:rPr>
          <w:rFonts w:ascii="Arial" w:hAnsi="Arial" w:cs="Arial"/>
          <w:sz w:val="28"/>
          <w:szCs w:val="28"/>
        </w:rPr>
        <w:t xml:space="preserve"> Projeto de Lei foi retirado de pauta</w:t>
      </w:r>
      <w:r w:rsidR="001B5DA1" w:rsidRPr="001B5DA1">
        <w:rPr>
          <w:rFonts w:ascii="Arial" w:hAnsi="Arial" w:cs="Arial"/>
          <w:sz w:val="28"/>
          <w:szCs w:val="28"/>
        </w:rPr>
        <w:t xml:space="preserve"> a pedido do vereador Charles Fernando Jorge de Souza</w:t>
      </w:r>
      <w:r w:rsidR="002B5B54" w:rsidRPr="001B5DA1">
        <w:rPr>
          <w:rFonts w:ascii="Arial" w:hAnsi="Arial" w:cs="Arial"/>
          <w:sz w:val="28"/>
          <w:szCs w:val="28"/>
        </w:rPr>
        <w:t xml:space="preserve"> para estudos. </w:t>
      </w:r>
      <w:r w:rsidRPr="001B5DA1">
        <w:rPr>
          <w:rFonts w:ascii="Arial" w:hAnsi="Arial" w:cs="Arial"/>
          <w:sz w:val="28"/>
          <w:szCs w:val="28"/>
        </w:rPr>
        <w:t>O Presidente agradeceu a presença de todos, e nada mais havendo a tratar declarou encerrada a Sessão Ordinária. Lavrada a Ata, que apó</w:t>
      </w:r>
      <w:r w:rsidR="00483941" w:rsidRPr="001B5DA1">
        <w:rPr>
          <w:rFonts w:ascii="Arial" w:hAnsi="Arial" w:cs="Arial"/>
          <w:sz w:val="28"/>
          <w:szCs w:val="28"/>
        </w:rPr>
        <w:t xml:space="preserve">s lida, e votada, será assinada </w:t>
      </w:r>
      <w:r w:rsidRPr="001B5DA1">
        <w:rPr>
          <w:rFonts w:ascii="Arial" w:hAnsi="Arial" w:cs="Arial"/>
          <w:sz w:val="28"/>
          <w:szCs w:val="28"/>
        </w:rPr>
        <w:t>pelo Presidente e demais Vereadores.</w:t>
      </w:r>
    </w:p>
    <w:p w:rsidR="00F16A90" w:rsidRPr="001B5DA1" w:rsidRDefault="00F16A90" w:rsidP="00F16A90">
      <w:pPr>
        <w:rPr>
          <w:rFonts w:ascii="Arial" w:hAnsi="Arial" w:cs="Arial"/>
          <w:sz w:val="28"/>
          <w:szCs w:val="28"/>
        </w:rPr>
      </w:pPr>
    </w:p>
    <w:p w:rsidR="00F16A90" w:rsidRPr="001B5DA1" w:rsidRDefault="00F16A90" w:rsidP="00F16A90">
      <w:pPr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ADNAN ALLI AHMAD_________________________________________</w:t>
      </w:r>
    </w:p>
    <w:p w:rsidR="00F16A90" w:rsidRPr="001B5DA1" w:rsidRDefault="00F16A90" w:rsidP="00F16A90">
      <w:pPr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CHARLES FERNANDO JORGE DE SOUZA_______________________</w:t>
      </w:r>
    </w:p>
    <w:p w:rsidR="00F16A90" w:rsidRPr="001B5DA1" w:rsidRDefault="00F16A90" w:rsidP="00F16A90">
      <w:pPr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CLEITON GODOI BRASILEIRO_________________________________</w:t>
      </w:r>
    </w:p>
    <w:p w:rsidR="00F16A90" w:rsidRPr="001B5DA1" w:rsidRDefault="00F16A90" w:rsidP="00F16A90">
      <w:pPr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CLOVES PEREIRA DA SILVA__________________________________</w:t>
      </w:r>
    </w:p>
    <w:p w:rsidR="00F16A90" w:rsidRPr="001B5DA1" w:rsidRDefault="00F16A90" w:rsidP="00F16A90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IVANEIS TAMANHO LOPES DE ASSUNÇÃO______________________</w:t>
      </w:r>
    </w:p>
    <w:p w:rsidR="00F16A90" w:rsidRPr="001B5DA1" w:rsidRDefault="00F16A90" w:rsidP="00F16A90">
      <w:pPr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JOSÉ LUIZ RIBEIRO GALINDO_________________________________</w:t>
      </w:r>
    </w:p>
    <w:p w:rsidR="00F16A90" w:rsidRPr="001B5DA1" w:rsidRDefault="00F16A90" w:rsidP="00F16A90">
      <w:pPr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JESUALDO MORAIS DA SILVA_________________________________</w:t>
      </w:r>
    </w:p>
    <w:p w:rsidR="00F16A90" w:rsidRPr="001B5DA1" w:rsidRDefault="00F16A90" w:rsidP="00F16A90">
      <w:pPr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JOZIAS MELO DE ALMEIDA ___________________________________</w:t>
      </w:r>
    </w:p>
    <w:p w:rsidR="00F16A90" w:rsidRPr="001B5DA1" w:rsidRDefault="00F16A90" w:rsidP="00F16A90">
      <w:pPr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LEÔNIDAS DE LIMA LEITÃO___________________________________</w:t>
      </w:r>
    </w:p>
    <w:p w:rsidR="00F16A90" w:rsidRPr="001B5DA1" w:rsidRDefault="00F16A90" w:rsidP="00F16A90">
      <w:pPr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SIMONE FREIRE ARAÚJO RODRIGUES_________________________</w:t>
      </w:r>
    </w:p>
    <w:p w:rsidR="00F16A90" w:rsidRPr="001B5DA1" w:rsidRDefault="00F16A90" w:rsidP="00F16A90">
      <w:pPr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ZILMAR BARBOSA MEDEIROS ________________________________</w:t>
      </w:r>
    </w:p>
    <w:p w:rsidR="00F16A90" w:rsidRPr="001B5DA1" w:rsidRDefault="00F16A90" w:rsidP="00F16A90">
      <w:pPr>
        <w:rPr>
          <w:sz w:val="28"/>
          <w:szCs w:val="28"/>
        </w:rPr>
      </w:pPr>
    </w:p>
    <w:p w:rsidR="00F16A90" w:rsidRPr="001B5DA1" w:rsidRDefault="00F16A90" w:rsidP="00F16A90">
      <w:pPr>
        <w:rPr>
          <w:sz w:val="28"/>
          <w:szCs w:val="28"/>
        </w:rPr>
      </w:pPr>
    </w:p>
    <w:p w:rsidR="00F16A90" w:rsidRPr="001B5DA1" w:rsidRDefault="00F16A90" w:rsidP="00F16A90">
      <w:pPr>
        <w:rPr>
          <w:sz w:val="28"/>
          <w:szCs w:val="28"/>
        </w:rPr>
      </w:pPr>
    </w:p>
    <w:p w:rsidR="00F16A90" w:rsidRPr="001B5DA1" w:rsidRDefault="00F16A90" w:rsidP="00F16A90"/>
    <w:p w:rsidR="00F16A90" w:rsidRPr="001B5DA1" w:rsidRDefault="00F16A90" w:rsidP="00F16A90"/>
    <w:p w:rsidR="00F16A90" w:rsidRPr="001B5DA1" w:rsidRDefault="00F16A90" w:rsidP="00F16A90"/>
    <w:p w:rsidR="008C7296" w:rsidRPr="001B5DA1" w:rsidRDefault="008C7296"/>
    <w:sectPr w:rsidR="008C7296" w:rsidRPr="001B5DA1" w:rsidSect="008C7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16A90"/>
    <w:rsid w:val="00065EF5"/>
    <w:rsid w:val="001B5DA1"/>
    <w:rsid w:val="002B5B54"/>
    <w:rsid w:val="003B3EBF"/>
    <w:rsid w:val="004112F7"/>
    <w:rsid w:val="00483941"/>
    <w:rsid w:val="00756830"/>
    <w:rsid w:val="00883FB8"/>
    <w:rsid w:val="008C7296"/>
    <w:rsid w:val="00A17544"/>
    <w:rsid w:val="00A90988"/>
    <w:rsid w:val="00AA0C66"/>
    <w:rsid w:val="00B15CA0"/>
    <w:rsid w:val="00BF467E"/>
    <w:rsid w:val="00CB1012"/>
    <w:rsid w:val="00D12DBC"/>
    <w:rsid w:val="00E37044"/>
    <w:rsid w:val="00E45DCE"/>
    <w:rsid w:val="00F16A90"/>
    <w:rsid w:val="00FB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2</cp:revision>
  <cp:lastPrinted>2021-04-06T19:32:00Z</cp:lastPrinted>
  <dcterms:created xsi:type="dcterms:W3CDTF">2021-04-06T23:23:00Z</dcterms:created>
  <dcterms:modified xsi:type="dcterms:W3CDTF">2021-04-06T23:23:00Z</dcterms:modified>
</cp:coreProperties>
</file>