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E4" w:rsidRPr="009E0980" w:rsidRDefault="00C366E4" w:rsidP="00C366E4"/>
    <w:p w:rsidR="00C366E4" w:rsidRPr="00DB3FB5" w:rsidRDefault="00C366E4" w:rsidP="00C366E4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 w:rsidR="00344554">
        <w:rPr>
          <w:rFonts w:ascii="Helvetica" w:hAnsi="Helvetica" w:cs="Arial"/>
          <w:b/>
        </w:rPr>
        <w:t xml:space="preserve"> 09</w:t>
      </w:r>
      <w:r>
        <w:rPr>
          <w:rFonts w:ascii="Helvetica" w:hAnsi="Helvetica" w:cs="Arial"/>
          <w:b/>
        </w:rPr>
        <w:t xml:space="preserve"> DE </w:t>
      </w:r>
      <w:r w:rsidR="00344554">
        <w:rPr>
          <w:rFonts w:ascii="Helvetica" w:hAnsi="Helvetica" w:cs="Arial"/>
          <w:b/>
        </w:rPr>
        <w:t>07</w:t>
      </w:r>
      <w:r>
        <w:rPr>
          <w:rFonts w:ascii="Helvetica" w:hAnsi="Helvetica" w:cs="Arial"/>
          <w:b/>
        </w:rPr>
        <w:t xml:space="preserve"> DE </w:t>
      </w:r>
      <w:r w:rsidR="00344554">
        <w:rPr>
          <w:rFonts w:ascii="Helvetica" w:hAnsi="Helvetica" w:cs="Arial"/>
          <w:b/>
        </w:rPr>
        <w:t>MARÇO</w:t>
      </w:r>
      <w:r>
        <w:rPr>
          <w:rFonts w:ascii="Helvetica" w:hAnsi="Helvetica" w:cs="Arial"/>
          <w:b/>
        </w:rPr>
        <w:t xml:space="preserve"> DE 2019.</w:t>
      </w:r>
    </w:p>
    <w:p w:rsidR="00C366E4" w:rsidRPr="00DB3FB5" w:rsidRDefault="00C366E4" w:rsidP="00C366E4">
      <w:pPr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6E4" w:rsidRDefault="00C366E4" w:rsidP="00C366E4">
      <w:pPr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VANDERLEI SILVA DE OLIVEIRA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C366E4" w:rsidRDefault="00C366E4" w:rsidP="00C366E4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C366E4" w:rsidRDefault="00C366E4" w:rsidP="00C366E4">
      <w:pPr>
        <w:jc w:val="both"/>
        <w:rPr>
          <w:rFonts w:ascii="Helvetica" w:hAnsi="Helvetica" w:cs="Arial"/>
          <w:b/>
          <w:sz w:val="22"/>
          <w:szCs w:val="22"/>
        </w:rPr>
      </w:pPr>
    </w:p>
    <w:p w:rsidR="00C366E4" w:rsidRDefault="00C366E4" w:rsidP="00C366E4">
      <w:pPr>
        <w:jc w:val="both"/>
        <w:rPr>
          <w:rFonts w:ascii="Helvetica" w:hAnsi="Helvetica" w:cs="Arial"/>
          <w:b/>
          <w:sz w:val="22"/>
          <w:szCs w:val="22"/>
        </w:rPr>
      </w:pPr>
    </w:p>
    <w:p w:rsidR="00C366E4" w:rsidRPr="001E1299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>
        <w:rPr>
          <w:rFonts w:ascii="Helvetica" w:hAnsi="Helvetica" w:cs="Arial"/>
          <w:sz w:val="22"/>
          <w:szCs w:val="22"/>
        </w:rPr>
        <w:t xml:space="preserve">Fica Exonerado, o Senhor SIDINEI DA SILVA </w:t>
      </w:r>
      <w:r w:rsidR="00A84B2E">
        <w:rPr>
          <w:rFonts w:ascii="Helvetica" w:hAnsi="Helvetica" w:cs="Arial"/>
          <w:sz w:val="22"/>
          <w:szCs w:val="22"/>
        </w:rPr>
        <w:t>OLIVEIRA, ocupante</w:t>
      </w:r>
      <w:r>
        <w:rPr>
          <w:rFonts w:ascii="Helvetica" w:hAnsi="Helvetica" w:cs="Arial"/>
          <w:sz w:val="22"/>
          <w:szCs w:val="22"/>
        </w:rPr>
        <w:t xml:space="preserve"> do Cargo em Comissão </w:t>
      </w:r>
      <w:r w:rsidR="00B30563">
        <w:rPr>
          <w:rFonts w:ascii="Helvetica" w:hAnsi="Helvetica" w:cs="Arial"/>
          <w:sz w:val="22"/>
          <w:szCs w:val="22"/>
        </w:rPr>
        <w:t xml:space="preserve">de </w:t>
      </w:r>
      <w:r>
        <w:rPr>
          <w:rFonts w:ascii="Helvetica" w:hAnsi="Helvetica" w:cs="Arial"/>
          <w:sz w:val="22"/>
          <w:szCs w:val="22"/>
        </w:rPr>
        <w:t xml:space="preserve">Chefe de Gabinete. 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202B03" w:rsidRDefault="00C366E4" w:rsidP="00C366E4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ART. 2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para exercer cargo em </w:t>
      </w:r>
      <w:r w:rsidR="00D14BB9">
        <w:rPr>
          <w:rFonts w:ascii="Helvetica" w:hAnsi="Helvetica" w:cs="Arial"/>
          <w:sz w:val="22"/>
          <w:szCs w:val="22"/>
        </w:rPr>
        <w:t xml:space="preserve">Dirigente de Patrimônio, </w:t>
      </w:r>
      <w:r>
        <w:rPr>
          <w:rFonts w:ascii="Helvetica" w:hAnsi="Helvetica" w:cs="Arial"/>
          <w:sz w:val="22"/>
          <w:szCs w:val="22"/>
        </w:rPr>
        <w:t>o Senhor</w:t>
      </w:r>
      <w:r w:rsidR="00A84B2E">
        <w:rPr>
          <w:rFonts w:ascii="Helvetica" w:hAnsi="Helvetica" w:cs="Arial"/>
          <w:sz w:val="22"/>
          <w:szCs w:val="22"/>
        </w:rPr>
        <w:t xml:space="preserve"> SIDINEI DA SILVA OLIVEIRA</w:t>
      </w:r>
      <w:r>
        <w:rPr>
          <w:rFonts w:ascii="Helvetica" w:hAnsi="Helvetica" w:cs="Arial"/>
          <w:sz w:val="22"/>
          <w:szCs w:val="22"/>
        </w:rPr>
        <w:t>,</w:t>
      </w:r>
      <w:r w:rsidR="00A84B2E">
        <w:rPr>
          <w:rFonts w:ascii="Helvetica" w:hAnsi="Helvetica" w:cs="Arial"/>
          <w:sz w:val="22"/>
          <w:szCs w:val="22"/>
        </w:rPr>
        <w:t xml:space="preserve"> portador do RG: 1141986-5 SSP/MT e CPF n° 836.143.111-</w:t>
      </w:r>
      <w:proofErr w:type="gramStart"/>
      <w:r w:rsidR="00A84B2E">
        <w:rPr>
          <w:rFonts w:ascii="Helvetica" w:hAnsi="Helvetica" w:cs="Arial"/>
          <w:sz w:val="22"/>
          <w:szCs w:val="22"/>
        </w:rPr>
        <w:t xml:space="preserve">04, </w:t>
      </w:r>
      <w:r>
        <w:rPr>
          <w:rFonts w:ascii="Helvetica" w:hAnsi="Helvetica" w:cs="Arial"/>
          <w:sz w:val="22"/>
          <w:szCs w:val="22"/>
        </w:rPr>
        <w:t xml:space="preserve"> a</w:t>
      </w:r>
      <w:proofErr w:type="gramEnd"/>
      <w:r>
        <w:rPr>
          <w:rFonts w:ascii="Helvetica" w:hAnsi="Helvetica" w:cs="Arial"/>
          <w:sz w:val="22"/>
          <w:szCs w:val="22"/>
        </w:rPr>
        <w:t xml:space="preserve"> partir da presente data, percebendo o vencime</w:t>
      </w:r>
      <w:r w:rsidR="00344554">
        <w:rPr>
          <w:rFonts w:ascii="Helvetica" w:hAnsi="Helvetica" w:cs="Arial"/>
          <w:sz w:val="22"/>
          <w:szCs w:val="22"/>
        </w:rPr>
        <w:t>nto correspondente ao padrão CC2</w:t>
      </w:r>
      <w:r>
        <w:rPr>
          <w:rFonts w:ascii="Helvetica" w:hAnsi="Helvetica" w:cs="Arial"/>
          <w:sz w:val="22"/>
          <w:szCs w:val="22"/>
        </w:rPr>
        <w:t xml:space="preserve">, do quadro de pessoal deste Legislativo </w:t>
      </w:r>
      <w:r w:rsidR="00C33650">
        <w:rPr>
          <w:rFonts w:ascii="Helvetica" w:hAnsi="Helvetica" w:cs="Arial"/>
          <w:sz w:val="22"/>
          <w:szCs w:val="22"/>
        </w:rPr>
        <w:t>em</w:t>
      </w:r>
      <w:r>
        <w:rPr>
          <w:rFonts w:ascii="Helvetica" w:hAnsi="Helvetica" w:cs="Arial"/>
          <w:sz w:val="22"/>
          <w:szCs w:val="22"/>
        </w:rPr>
        <w:t xml:space="preserve"> conformidade do anexo II, da Lei 1.723 de 27/10/2016.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C366E4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C366E4" w:rsidRPr="00DB3FB5" w:rsidRDefault="00C366E4" w:rsidP="00C366E4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 w:rsidR="00DF0D95">
        <w:rPr>
          <w:rFonts w:ascii="Helvetica" w:hAnsi="Helvetica" w:cs="Arial"/>
          <w:sz w:val="22"/>
          <w:szCs w:val="22"/>
        </w:rPr>
        <w:t>07</w:t>
      </w:r>
      <w:r>
        <w:rPr>
          <w:rFonts w:ascii="Helvetica" w:hAnsi="Helvetica" w:cs="Arial"/>
          <w:sz w:val="22"/>
          <w:szCs w:val="22"/>
        </w:rPr>
        <w:t xml:space="preserve"> de </w:t>
      </w:r>
      <w:r w:rsidR="00DF0D95">
        <w:rPr>
          <w:rFonts w:ascii="Helvetica" w:hAnsi="Helvetica" w:cs="Arial"/>
          <w:sz w:val="22"/>
          <w:szCs w:val="22"/>
        </w:rPr>
        <w:t>março</w:t>
      </w:r>
      <w:r>
        <w:rPr>
          <w:rFonts w:ascii="Helvetica" w:hAnsi="Helvetica" w:cs="Arial"/>
          <w:sz w:val="22"/>
          <w:szCs w:val="22"/>
        </w:rPr>
        <w:t xml:space="preserve"> de 2019</w:t>
      </w:r>
      <w:r w:rsidRPr="00DB3FB5">
        <w:rPr>
          <w:rFonts w:ascii="Helvetica" w:hAnsi="Helvetica" w:cs="Arial"/>
          <w:sz w:val="22"/>
          <w:szCs w:val="22"/>
        </w:rPr>
        <w:t>.</w:t>
      </w:r>
    </w:p>
    <w:p w:rsidR="00C366E4" w:rsidRPr="00DB3FB5" w:rsidRDefault="00C366E4" w:rsidP="00C366E4">
      <w:pPr>
        <w:jc w:val="center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center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center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center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VANDERLEI SILVA DE OLIVEIRA</w:t>
      </w:r>
    </w:p>
    <w:p w:rsidR="00C366E4" w:rsidRPr="00DB3FB5" w:rsidRDefault="00C366E4" w:rsidP="00C366E4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C366E4" w:rsidRPr="00DB3FB5" w:rsidRDefault="00C366E4" w:rsidP="00C366E4">
      <w:pPr>
        <w:jc w:val="center"/>
        <w:rPr>
          <w:rFonts w:ascii="Helvetica" w:hAnsi="Helvetica" w:cs="Arial"/>
          <w:sz w:val="22"/>
          <w:szCs w:val="22"/>
        </w:rPr>
      </w:pPr>
    </w:p>
    <w:p w:rsidR="00C366E4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9D6B4D" w:rsidRPr="00DB3FB5" w:rsidRDefault="009D6B4D" w:rsidP="00C366E4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C366E4" w:rsidRPr="00DB3FB5" w:rsidRDefault="00C366E4" w:rsidP="00C366E4">
      <w:pPr>
        <w:jc w:val="both"/>
        <w:rPr>
          <w:rFonts w:ascii="Helvetica" w:hAnsi="Helvetica" w:cs="Arial"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b/>
          <w:sz w:val="22"/>
          <w:szCs w:val="22"/>
        </w:rPr>
      </w:pPr>
    </w:p>
    <w:p w:rsidR="00C366E4" w:rsidRDefault="00C366E4" w:rsidP="00C366E4">
      <w:pPr>
        <w:jc w:val="both"/>
        <w:rPr>
          <w:rFonts w:ascii="Helvetica" w:hAnsi="Helvetica" w:cs="Arial"/>
          <w:b/>
          <w:sz w:val="22"/>
          <w:szCs w:val="22"/>
        </w:rPr>
      </w:pPr>
    </w:p>
    <w:p w:rsidR="00C366E4" w:rsidRPr="00DB3FB5" w:rsidRDefault="00C366E4" w:rsidP="00C366E4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80034F" w:rsidRDefault="00C366E4" w:rsidP="009D6B4D">
      <w:pPr>
        <w:jc w:val="both"/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sectPr w:rsidR="0080034F" w:rsidSect="00650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30" w:rsidRPr="009A4B30" w:rsidRDefault="009D6B4D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>
      <w:rPr>
        <w:color w:val="7F7F7F" w:themeColor="background1" w:themeShade="7F"/>
        <w:sz w:val="18"/>
        <w:szCs w:val="18"/>
      </w:rPr>
      <w:t xml:space="preserve">      </w:t>
    </w: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</w:t>
    </w:r>
    <w:r w:rsidRPr="009A4B30">
      <w:rPr>
        <w:color w:val="7F7F7F" w:themeColor="background1" w:themeShade="7F"/>
        <w:sz w:val="18"/>
        <w:szCs w:val="18"/>
      </w:rPr>
      <w:t>78820-000 – Jaciara/MT – Fone: (66)3461-7350 – Fax: (66)3461-7373 – Site: www.camarajaciara.mt.gov.br</w:t>
    </w:r>
  </w:p>
  <w:p w:rsidR="00206309" w:rsidRDefault="009D6B4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9D6B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38" w:rsidRPr="00275138" w:rsidRDefault="009D6B4D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1139B95" wp14:editId="384456D5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>
      <w:rPr>
        <w:b/>
        <w:sz w:val="40"/>
        <w:szCs w:val="40"/>
      </w:rPr>
      <w:t xml:space="preserve">    </w:t>
    </w:r>
    <w:r w:rsidRPr="00275138">
      <w:rPr>
        <w:b/>
        <w:sz w:val="40"/>
        <w:szCs w:val="40"/>
      </w:rPr>
      <w:t>ESTADO DE MATO GROSSO</w:t>
    </w:r>
  </w:p>
  <w:p w:rsidR="009A4B30" w:rsidRDefault="009D6B4D" w:rsidP="009A4B30">
    <w:pPr>
      <w:pStyle w:val="Cabealho"/>
      <w:jc w:val="center"/>
    </w:pPr>
    <w:r>
      <w:rPr>
        <w:b/>
        <w:sz w:val="50"/>
        <w:szCs w:val="50"/>
      </w:rPr>
      <w:t xml:space="preserve">     </w:t>
    </w:r>
    <w:r w:rsidRPr="00275138">
      <w:rPr>
        <w:b/>
        <w:sz w:val="50"/>
        <w:szCs w:val="50"/>
      </w:rPr>
      <w:t>CÂMARA MUNICIPAL DE JACIARA</w:t>
    </w:r>
    <w:r w:rsidRPr="00275138">
      <w:t xml:space="preserve"> </w:t>
    </w:r>
  </w:p>
  <w:p w:rsidR="00275138" w:rsidRPr="00650B62" w:rsidRDefault="009D6B4D" w:rsidP="009A4B30">
    <w:pPr>
      <w:pStyle w:val="Cabealho"/>
      <w:jc w:val="center"/>
      <w:rPr>
        <w:sz w:val="28"/>
        <w:szCs w:val="28"/>
      </w:rPr>
    </w:pPr>
    <w:r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9D6B4D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9D6B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E4"/>
    <w:rsid w:val="00344554"/>
    <w:rsid w:val="0080034F"/>
    <w:rsid w:val="009D6B4D"/>
    <w:rsid w:val="00A84B2E"/>
    <w:rsid w:val="00B30563"/>
    <w:rsid w:val="00C33650"/>
    <w:rsid w:val="00C366E4"/>
    <w:rsid w:val="00D14BB9"/>
    <w:rsid w:val="00D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633415D-5D1F-41B1-A050-85EF549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E4"/>
  </w:style>
  <w:style w:type="paragraph" w:styleId="Rodap">
    <w:name w:val="footer"/>
    <w:basedOn w:val="Normal"/>
    <w:link w:val="RodapChar"/>
    <w:uiPriority w:val="99"/>
    <w:unhideWhenUsed/>
    <w:rsid w:val="00C366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E4"/>
  </w:style>
  <w:style w:type="paragraph" w:styleId="Textodebalo">
    <w:name w:val="Balloon Text"/>
    <w:basedOn w:val="Normal"/>
    <w:link w:val="TextodebaloChar"/>
    <w:uiPriority w:val="99"/>
    <w:semiHidden/>
    <w:unhideWhenUsed/>
    <w:rsid w:val="00A84B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B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5</cp:revision>
  <cp:lastPrinted>2019-03-07T19:01:00Z</cp:lastPrinted>
  <dcterms:created xsi:type="dcterms:W3CDTF">2019-03-07T18:55:00Z</dcterms:created>
  <dcterms:modified xsi:type="dcterms:W3CDTF">2019-03-07T19:02:00Z</dcterms:modified>
</cp:coreProperties>
</file>