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90" w:rsidRPr="00BF4190" w:rsidRDefault="00D03874" w:rsidP="00E8463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RESOLUÇÃO Nº 36</w:t>
      </w:r>
      <w:r w:rsidR="00861C7C">
        <w:rPr>
          <w:rFonts w:asciiTheme="minorHAnsi" w:hAnsiTheme="minorHAnsi" w:cstheme="minorHAnsi"/>
          <w:b/>
          <w:sz w:val="24"/>
          <w:szCs w:val="24"/>
        </w:rPr>
        <w:t xml:space="preserve">, DE </w:t>
      </w:r>
      <w:r w:rsidR="00C961D7">
        <w:rPr>
          <w:rFonts w:asciiTheme="minorHAnsi" w:hAnsiTheme="minorHAnsi" w:cstheme="minorHAnsi"/>
          <w:b/>
          <w:sz w:val="24"/>
          <w:szCs w:val="24"/>
        </w:rPr>
        <w:t>14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C961D7">
        <w:rPr>
          <w:rFonts w:asciiTheme="minorHAnsi" w:hAnsiTheme="minorHAnsi" w:cstheme="minorHAnsi"/>
          <w:b/>
          <w:sz w:val="24"/>
          <w:szCs w:val="24"/>
        </w:rPr>
        <w:t>DEZEMBRO DE 2020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.</w:t>
      </w:r>
    </w:p>
    <w:p w:rsidR="00BF4190" w:rsidRPr="00BF4190" w:rsidRDefault="00BF4190" w:rsidP="00E8463C">
      <w:pPr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861C7C" w:rsidP="00E8463C">
      <w:pPr>
        <w:ind w:left="5040"/>
        <w:jc w:val="both"/>
        <w:rPr>
          <w:rFonts w:asciiTheme="minorHAnsi" w:hAnsiTheme="minorHAnsi" w:cstheme="minorHAnsi"/>
          <w:caps/>
          <w:sz w:val="22"/>
          <w:szCs w:val="24"/>
        </w:rPr>
      </w:pPr>
      <w:r>
        <w:rPr>
          <w:rFonts w:asciiTheme="minorHAnsi" w:hAnsiTheme="minorHAnsi" w:cstheme="minorHAnsi"/>
          <w:caps/>
          <w:sz w:val="22"/>
          <w:szCs w:val="24"/>
        </w:rPr>
        <w:t xml:space="preserve">ALTERA </w:t>
      </w:r>
      <w:r w:rsidR="00C961D7">
        <w:rPr>
          <w:rFonts w:asciiTheme="minorHAnsi" w:hAnsiTheme="minorHAnsi" w:cstheme="minorHAnsi"/>
          <w:caps/>
          <w:sz w:val="22"/>
          <w:szCs w:val="24"/>
        </w:rPr>
        <w:t xml:space="preserve">OS </w:t>
      </w:r>
      <w:r>
        <w:rPr>
          <w:rFonts w:asciiTheme="minorHAnsi" w:hAnsiTheme="minorHAnsi" w:cstheme="minorHAnsi"/>
          <w:caps/>
          <w:sz w:val="22"/>
          <w:szCs w:val="24"/>
        </w:rPr>
        <w:t xml:space="preserve">ARTIGOS </w:t>
      </w:r>
      <w:r w:rsidR="00C961D7">
        <w:rPr>
          <w:rFonts w:asciiTheme="minorHAnsi" w:hAnsiTheme="minorHAnsi" w:cstheme="minorHAnsi"/>
          <w:caps/>
          <w:sz w:val="22"/>
          <w:szCs w:val="24"/>
        </w:rPr>
        <w:t>4º E 17</w:t>
      </w:r>
      <w:r>
        <w:rPr>
          <w:rFonts w:asciiTheme="minorHAnsi" w:hAnsiTheme="minorHAnsi" w:cstheme="minorHAnsi"/>
          <w:caps/>
          <w:sz w:val="22"/>
          <w:szCs w:val="24"/>
        </w:rPr>
        <w:t xml:space="preserve"> DO REGIMENTO INTER</w:t>
      </w:r>
      <w:r w:rsidR="00220BAD">
        <w:rPr>
          <w:rFonts w:asciiTheme="minorHAnsi" w:hAnsiTheme="minorHAnsi" w:cstheme="minorHAnsi"/>
          <w:caps/>
          <w:sz w:val="22"/>
          <w:szCs w:val="24"/>
        </w:rPr>
        <w:t>N</w:t>
      </w:r>
      <w:r>
        <w:rPr>
          <w:rFonts w:asciiTheme="minorHAnsi" w:hAnsiTheme="minorHAnsi" w:cstheme="minorHAnsi"/>
          <w:caps/>
          <w:sz w:val="22"/>
          <w:szCs w:val="24"/>
        </w:rPr>
        <w:t>O DA CÂMARA MUNICIPAL DE JACIARA-MT E DÁ OUTRAS PROVIDÊNCIAS.</w:t>
      </w:r>
    </w:p>
    <w:p w:rsidR="00BF4190" w:rsidRPr="00BF4190" w:rsidRDefault="00BF4190" w:rsidP="00E8463C">
      <w:pPr>
        <w:rPr>
          <w:rFonts w:asciiTheme="minorHAnsi" w:hAnsiTheme="minorHAnsi" w:cstheme="minorHAnsi"/>
          <w:sz w:val="25"/>
          <w:szCs w:val="25"/>
        </w:rPr>
      </w:pPr>
    </w:p>
    <w:p w:rsidR="00BF4190" w:rsidRPr="00BF4190" w:rsidRDefault="00220BAD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O Presidente da Câmara Municipal de Vereadores do Município de Jaciara/MT, FAZ SABER que o Plenário desta Casa aprovou e </w:t>
      </w:r>
      <w:r>
        <w:rPr>
          <w:rFonts w:asciiTheme="minorHAnsi" w:hAnsiTheme="minorHAnsi" w:cstheme="minorHAnsi"/>
          <w:sz w:val="24"/>
          <w:szCs w:val="24"/>
        </w:rPr>
        <w:t xml:space="preserve">ele promulga 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a seguinte </w:t>
      </w:r>
      <w:r>
        <w:rPr>
          <w:rFonts w:asciiTheme="minorHAnsi" w:hAnsiTheme="minorHAnsi" w:cstheme="minorHAnsi"/>
          <w:sz w:val="24"/>
          <w:szCs w:val="24"/>
        </w:rPr>
        <w:t>Resolução</w:t>
      </w:r>
      <w:r w:rsidR="00BF4190" w:rsidRPr="00BF4190">
        <w:rPr>
          <w:rFonts w:asciiTheme="minorHAnsi" w:hAnsiTheme="minorHAnsi" w:cstheme="minorHAnsi"/>
          <w:sz w:val="24"/>
          <w:szCs w:val="24"/>
        </w:rPr>
        <w:t>:</w:t>
      </w:r>
    </w:p>
    <w:p w:rsidR="00BF4190" w:rsidRPr="00BF4190" w:rsidRDefault="00BF4190" w:rsidP="00E846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220BAD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1º.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C961D7">
        <w:rPr>
          <w:rFonts w:asciiTheme="minorHAnsi" w:hAnsiTheme="minorHAnsi" w:cstheme="minorHAnsi"/>
          <w:sz w:val="24"/>
          <w:szCs w:val="24"/>
        </w:rPr>
        <w:t xml:space="preserve">O artigo 4º do Regimento Interno passará a ter a seguinte redação: </w:t>
      </w:r>
    </w:p>
    <w:p w:rsidR="00BF4190" w:rsidRDefault="00BF4190" w:rsidP="00E846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961D7" w:rsidRPr="00C961D7" w:rsidRDefault="00C961D7" w:rsidP="00E8463C">
      <w:pPr>
        <w:ind w:left="1411"/>
        <w:jc w:val="both"/>
        <w:rPr>
          <w:rFonts w:ascii="Arial Narrow" w:eastAsiaTheme="minorHAnsi" w:hAnsi="Arial Narrow"/>
          <w:i/>
          <w:sz w:val="24"/>
        </w:rPr>
      </w:pPr>
      <w:r w:rsidRPr="00C961D7">
        <w:rPr>
          <w:rFonts w:ascii="Arial Narrow" w:hAnsi="Arial Narrow"/>
          <w:i/>
          <w:sz w:val="24"/>
        </w:rPr>
        <w:t>Art. 4</w:t>
      </w:r>
      <w:r>
        <w:rPr>
          <w:rFonts w:ascii="Arial Narrow" w:hAnsi="Arial Narrow"/>
          <w:i/>
          <w:sz w:val="24"/>
        </w:rPr>
        <w:t>º</w:t>
      </w:r>
      <w:r w:rsidRPr="00C961D7">
        <w:rPr>
          <w:rFonts w:ascii="Arial Narrow" w:hAnsi="Arial Narrow"/>
          <w:i/>
          <w:sz w:val="24"/>
        </w:rPr>
        <w:t xml:space="preserve">. </w:t>
      </w:r>
      <w:r w:rsidRPr="00C961D7">
        <w:rPr>
          <w:rFonts w:ascii="Arial Narrow" w:eastAsiaTheme="minorHAnsi" w:hAnsi="Arial Narrow"/>
          <w:i/>
          <w:sz w:val="24"/>
        </w:rPr>
        <w:t>A Sessão Solene instalar-se-á no dia 1º de janeiro de cada Legislatura, na sede da</w:t>
      </w:r>
      <w:r>
        <w:rPr>
          <w:rFonts w:ascii="Arial Narrow" w:eastAsiaTheme="minorHAnsi" w:hAnsi="Arial Narrow"/>
          <w:i/>
          <w:sz w:val="24"/>
        </w:rPr>
        <w:t xml:space="preserve"> </w:t>
      </w:r>
      <w:r w:rsidRPr="00C961D7">
        <w:rPr>
          <w:rFonts w:ascii="Arial Narrow" w:eastAsiaTheme="minorHAnsi" w:hAnsi="Arial Narrow"/>
          <w:i/>
          <w:sz w:val="24"/>
        </w:rPr>
        <w:t xml:space="preserve">Câmara Municipal ou em Próprio Municipal, às </w:t>
      </w:r>
      <w:r>
        <w:rPr>
          <w:rFonts w:ascii="Arial Narrow" w:eastAsiaTheme="minorHAnsi" w:hAnsi="Arial Narrow"/>
          <w:i/>
          <w:sz w:val="24"/>
        </w:rPr>
        <w:t>1</w:t>
      </w:r>
      <w:r w:rsidR="005758B7">
        <w:rPr>
          <w:rFonts w:ascii="Arial Narrow" w:eastAsiaTheme="minorHAnsi" w:hAnsi="Arial Narrow"/>
          <w:i/>
          <w:sz w:val="24"/>
        </w:rPr>
        <w:t>8</w:t>
      </w:r>
      <w:r>
        <w:rPr>
          <w:rFonts w:ascii="Arial Narrow" w:eastAsiaTheme="minorHAnsi" w:hAnsi="Arial Narrow"/>
          <w:i/>
          <w:sz w:val="24"/>
        </w:rPr>
        <w:t>h00min</w:t>
      </w:r>
      <w:r w:rsidRPr="00C961D7">
        <w:rPr>
          <w:rFonts w:ascii="Arial Narrow" w:eastAsiaTheme="minorHAnsi" w:hAnsi="Arial Narrow"/>
          <w:i/>
          <w:sz w:val="24"/>
        </w:rPr>
        <w:t xml:space="preserve"> (</w:t>
      </w:r>
      <w:r>
        <w:rPr>
          <w:rFonts w:ascii="Arial Narrow" w:eastAsiaTheme="minorHAnsi" w:hAnsi="Arial Narrow"/>
          <w:i/>
          <w:sz w:val="24"/>
        </w:rPr>
        <w:t>dez</w:t>
      </w:r>
      <w:r w:rsidR="005758B7">
        <w:rPr>
          <w:rFonts w:ascii="Arial Narrow" w:eastAsiaTheme="minorHAnsi" w:hAnsi="Arial Narrow"/>
          <w:i/>
          <w:sz w:val="24"/>
        </w:rPr>
        <w:t>oito</w:t>
      </w:r>
      <w:r w:rsidRPr="00C961D7">
        <w:rPr>
          <w:rFonts w:ascii="Arial Narrow" w:eastAsiaTheme="minorHAnsi" w:hAnsi="Arial Narrow"/>
          <w:i/>
          <w:sz w:val="24"/>
        </w:rPr>
        <w:t xml:space="preserve"> horas</w:t>
      </w:r>
      <w:r>
        <w:rPr>
          <w:rFonts w:ascii="Arial Narrow" w:eastAsiaTheme="minorHAnsi" w:hAnsi="Arial Narrow"/>
          <w:i/>
          <w:sz w:val="24"/>
        </w:rPr>
        <w:t>)</w:t>
      </w:r>
      <w:r w:rsidRPr="00C961D7">
        <w:rPr>
          <w:rFonts w:ascii="Arial Narrow" w:eastAsiaTheme="minorHAnsi" w:hAnsi="Arial Narrow"/>
          <w:i/>
          <w:sz w:val="24"/>
        </w:rPr>
        <w:t>, independente de</w:t>
      </w:r>
      <w:r>
        <w:rPr>
          <w:rFonts w:ascii="Arial Narrow" w:eastAsiaTheme="minorHAnsi" w:hAnsi="Arial Narrow"/>
          <w:i/>
          <w:sz w:val="24"/>
        </w:rPr>
        <w:t xml:space="preserve"> </w:t>
      </w:r>
      <w:r w:rsidRPr="00C961D7">
        <w:rPr>
          <w:rFonts w:ascii="Arial Narrow" w:eastAsiaTheme="minorHAnsi" w:hAnsi="Arial Narrow"/>
          <w:i/>
          <w:sz w:val="24"/>
        </w:rPr>
        <w:t>número, presidida e secretariada respectivamente pelos vereadores mais votados dentre</w:t>
      </w:r>
      <w:r>
        <w:rPr>
          <w:rFonts w:ascii="Arial Narrow" w:eastAsiaTheme="minorHAnsi" w:hAnsi="Arial Narrow"/>
          <w:i/>
          <w:sz w:val="24"/>
        </w:rPr>
        <w:t xml:space="preserve"> </w:t>
      </w:r>
      <w:r w:rsidRPr="00C961D7">
        <w:rPr>
          <w:rFonts w:ascii="Arial Narrow" w:eastAsiaTheme="minorHAnsi" w:hAnsi="Arial Narrow"/>
          <w:i/>
          <w:sz w:val="24"/>
        </w:rPr>
        <w:t>os presentes que aceitarem e dará posse ao Prefeito, Vice-Prefeito e Vereadores.</w:t>
      </w:r>
    </w:p>
    <w:p w:rsidR="00C961D7" w:rsidRPr="00BF4190" w:rsidRDefault="00C961D7" w:rsidP="00E846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F4190" w:rsidRPr="00BF4190" w:rsidRDefault="00220BAD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Art. 2º.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="008F314F">
        <w:rPr>
          <w:rFonts w:asciiTheme="minorHAnsi" w:hAnsiTheme="minorHAnsi" w:cstheme="minorHAnsi"/>
          <w:sz w:val="24"/>
          <w:szCs w:val="24"/>
        </w:rPr>
        <w:t xml:space="preserve">O artigo </w:t>
      </w:r>
      <w:r w:rsidR="00C961D7">
        <w:rPr>
          <w:rFonts w:asciiTheme="minorHAnsi" w:hAnsiTheme="minorHAnsi" w:cstheme="minorHAnsi"/>
          <w:sz w:val="24"/>
          <w:szCs w:val="24"/>
        </w:rPr>
        <w:t>17</w:t>
      </w:r>
      <w:r w:rsidR="008F314F">
        <w:rPr>
          <w:rFonts w:asciiTheme="minorHAnsi" w:hAnsiTheme="minorHAnsi" w:cstheme="minorHAnsi"/>
          <w:sz w:val="24"/>
          <w:szCs w:val="24"/>
        </w:rPr>
        <w:t xml:space="preserve"> do Regimento Interno passará a ter a seguinte redação:</w:t>
      </w:r>
    </w:p>
    <w:p w:rsidR="008F314F" w:rsidRPr="008F314F" w:rsidRDefault="008F314F" w:rsidP="00E8463C">
      <w:pPr>
        <w:jc w:val="both"/>
        <w:rPr>
          <w:rFonts w:ascii="Verdana" w:hAnsi="Verdana"/>
        </w:rPr>
      </w:pPr>
    </w:p>
    <w:p w:rsidR="00BF4190" w:rsidRPr="00C961D7" w:rsidRDefault="00C961D7" w:rsidP="00E8463C">
      <w:pPr>
        <w:ind w:left="1411"/>
        <w:jc w:val="both"/>
        <w:rPr>
          <w:rFonts w:ascii="Arial Narrow" w:eastAsiaTheme="minorHAnsi" w:hAnsi="Arial Narrow"/>
          <w:i/>
          <w:sz w:val="24"/>
        </w:rPr>
      </w:pPr>
      <w:r w:rsidRPr="00C961D7">
        <w:rPr>
          <w:rFonts w:ascii="Arial Narrow" w:hAnsi="Arial Narrow"/>
          <w:i/>
          <w:sz w:val="24"/>
        </w:rPr>
        <w:t xml:space="preserve">Art. 17.  </w:t>
      </w:r>
      <w:r w:rsidRPr="00C961D7">
        <w:rPr>
          <w:rFonts w:ascii="Arial Narrow" w:eastAsiaTheme="minorHAnsi" w:hAnsi="Arial Narrow"/>
          <w:i/>
          <w:sz w:val="24"/>
        </w:rPr>
        <w:t>A eleição da Mesa Diretora para o segundo biênio far-se-á sempre na data em que</w:t>
      </w:r>
      <w:r>
        <w:rPr>
          <w:rFonts w:ascii="Arial Narrow" w:eastAsiaTheme="minorHAnsi" w:hAnsi="Arial Narrow"/>
          <w:i/>
          <w:sz w:val="24"/>
        </w:rPr>
        <w:t xml:space="preserve"> </w:t>
      </w:r>
      <w:r w:rsidRPr="00C961D7">
        <w:rPr>
          <w:rFonts w:ascii="Arial Narrow" w:eastAsiaTheme="minorHAnsi" w:hAnsi="Arial Narrow"/>
          <w:i/>
          <w:sz w:val="24"/>
        </w:rPr>
        <w:t>ocorrer a última Sessão Ordinária do mês de novembro do segundo ano da legislatura, e a</w:t>
      </w:r>
      <w:r>
        <w:rPr>
          <w:rFonts w:ascii="Arial Narrow" w:eastAsiaTheme="minorHAnsi" w:hAnsi="Arial Narrow"/>
          <w:i/>
          <w:sz w:val="24"/>
        </w:rPr>
        <w:t xml:space="preserve"> </w:t>
      </w:r>
      <w:r w:rsidRPr="00C961D7">
        <w:rPr>
          <w:rFonts w:ascii="Arial Narrow" w:eastAsiaTheme="minorHAnsi" w:hAnsi="Arial Narrow"/>
          <w:i/>
          <w:sz w:val="24"/>
        </w:rPr>
        <w:t xml:space="preserve">posse oficial da nova Mesa Diretoria no dia </w:t>
      </w:r>
      <w:r>
        <w:rPr>
          <w:rFonts w:ascii="Arial Narrow" w:eastAsiaTheme="minorHAnsi" w:hAnsi="Arial Narrow"/>
          <w:i/>
          <w:sz w:val="24"/>
        </w:rPr>
        <w:t>1º</w:t>
      </w:r>
      <w:r w:rsidRPr="00C961D7">
        <w:rPr>
          <w:rFonts w:ascii="Arial Narrow" w:eastAsiaTheme="minorHAnsi" w:hAnsi="Arial Narrow"/>
          <w:i/>
          <w:sz w:val="24"/>
        </w:rPr>
        <w:t xml:space="preserve"> de janeiro do terceiro ano da legislatura às</w:t>
      </w:r>
      <w:r>
        <w:rPr>
          <w:rFonts w:ascii="Arial Narrow" w:eastAsiaTheme="minorHAnsi" w:hAnsi="Arial Narrow"/>
          <w:i/>
          <w:sz w:val="24"/>
        </w:rPr>
        <w:t xml:space="preserve"> 1</w:t>
      </w:r>
      <w:r w:rsidR="00E55608">
        <w:rPr>
          <w:rFonts w:ascii="Arial Narrow" w:eastAsiaTheme="minorHAnsi" w:hAnsi="Arial Narrow"/>
          <w:i/>
          <w:sz w:val="24"/>
        </w:rPr>
        <w:t>8</w:t>
      </w:r>
      <w:r>
        <w:rPr>
          <w:rFonts w:ascii="Arial Narrow" w:eastAsiaTheme="minorHAnsi" w:hAnsi="Arial Narrow"/>
          <w:i/>
          <w:sz w:val="24"/>
        </w:rPr>
        <w:t>h00min</w:t>
      </w:r>
      <w:r w:rsidR="00E55608">
        <w:rPr>
          <w:rFonts w:ascii="Arial Narrow" w:eastAsiaTheme="minorHAnsi" w:hAnsi="Arial Narrow"/>
          <w:i/>
          <w:sz w:val="24"/>
        </w:rPr>
        <w:t xml:space="preserve"> (dezoito</w:t>
      </w:r>
      <w:r w:rsidRPr="00C961D7">
        <w:rPr>
          <w:rFonts w:ascii="Arial Narrow" w:eastAsiaTheme="minorHAnsi" w:hAnsi="Arial Narrow"/>
          <w:i/>
          <w:sz w:val="24"/>
        </w:rPr>
        <w:t xml:space="preserve"> horas). </w:t>
      </w:r>
    </w:p>
    <w:p w:rsidR="00BF4190" w:rsidRDefault="00BF4190" w:rsidP="00E8463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190" w:rsidRPr="00BF4190" w:rsidRDefault="00220BAD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C961D7">
        <w:rPr>
          <w:rFonts w:asciiTheme="minorHAnsi" w:hAnsiTheme="minorHAnsi" w:cstheme="minorHAnsi"/>
          <w:b/>
          <w:sz w:val="24"/>
          <w:szCs w:val="24"/>
        </w:rPr>
        <w:t>Art. 3</w:t>
      </w:r>
      <w:r w:rsidR="00BF4190" w:rsidRPr="00BF4190">
        <w:rPr>
          <w:rFonts w:asciiTheme="minorHAnsi" w:hAnsiTheme="minorHAnsi" w:cstheme="minorHAnsi"/>
          <w:b/>
          <w:sz w:val="24"/>
          <w:szCs w:val="24"/>
        </w:rPr>
        <w:t>º.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Esta </w:t>
      </w:r>
      <w:r>
        <w:rPr>
          <w:rFonts w:asciiTheme="minorHAnsi" w:hAnsiTheme="minorHAnsi" w:cstheme="minorHAnsi"/>
          <w:sz w:val="24"/>
          <w:szCs w:val="24"/>
        </w:rPr>
        <w:t>Resolução</w:t>
      </w:r>
      <w:r w:rsidR="00BF4190" w:rsidRPr="00BF4190">
        <w:rPr>
          <w:rFonts w:asciiTheme="minorHAnsi" w:hAnsiTheme="minorHAnsi" w:cstheme="minorHAnsi"/>
          <w:sz w:val="24"/>
          <w:szCs w:val="24"/>
        </w:rPr>
        <w:t xml:space="preserve"> entra em vigor na data de sua publicação.</w:t>
      </w:r>
    </w:p>
    <w:p w:rsidR="00220BAD" w:rsidRDefault="00220BAD" w:rsidP="00E846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463C" w:rsidRPr="00BF4190" w:rsidRDefault="00E8463C" w:rsidP="00E8463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Gabinete do Presidente</w:t>
      </w:r>
    </w:p>
    <w:p w:rsidR="00E8463C" w:rsidRPr="00BF4190" w:rsidRDefault="00E8463C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Jaciara (MT), 14 de dezembro de 2020.</w:t>
      </w: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4"/>
        </w:rPr>
      </w:pPr>
      <w:r w:rsidRPr="00BF4190">
        <w:rPr>
          <w:rFonts w:asciiTheme="minorHAnsi" w:hAnsiTheme="minorHAnsi" w:cstheme="minorHAnsi"/>
          <w:sz w:val="24"/>
          <w:szCs w:val="24"/>
        </w:rPr>
        <w:t xml:space="preserve"> </w:t>
      </w:r>
      <w:r w:rsidRPr="00BF4190">
        <w:rPr>
          <w:rFonts w:asciiTheme="minorHAnsi" w:hAnsiTheme="minorHAnsi" w:cstheme="minorHAnsi"/>
          <w:sz w:val="24"/>
          <w:szCs w:val="24"/>
        </w:rPr>
        <w:tab/>
      </w:r>
      <w:r w:rsidRPr="00BF4190">
        <w:rPr>
          <w:rFonts w:asciiTheme="minorHAnsi" w:hAnsiTheme="minorHAnsi" w:cstheme="minorHAnsi"/>
          <w:sz w:val="24"/>
          <w:szCs w:val="24"/>
        </w:rPr>
        <w:tab/>
      </w:r>
    </w:p>
    <w:p w:rsidR="00E8463C" w:rsidRDefault="00E8463C" w:rsidP="00E8463C">
      <w:pPr>
        <w:jc w:val="both"/>
        <w:rPr>
          <w:b/>
          <w:sz w:val="24"/>
        </w:rPr>
      </w:pPr>
    </w:p>
    <w:p w:rsidR="00E8463C" w:rsidRDefault="00E8463C" w:rsidP="00E8463C">
      <w:pPr>
        <w:jc w:val="both"/>
        <w:rPr>
          <w:b/>
          <w:sz w:val="24"/>
        </w:rPr>
      </w:pPr>
    </w:p>
    <w:p w:rsidR="00E8463C" w:rsidRPr="00E8463C" w:rsidRDefault="00E8463C" w:rsidP="00E8463C">
      <w:pPr>
        <w:jc w:val="center"/>
        <w:rPr>
          <w:rFonts w:asciiTheme="minorHAnsi" w:hAnsiTheme="minorHAnsi" w:cstheme="minorHAnsi"/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Ver. Vanderlei Silva de Oliveira</w:t>
      </w:r>
    </w:p>
    <w:p w:rsidR="00E8463C" w:rsidRPr="00367A0A" w:rsidRDefault="00E8463C" w:rsidP="00E8463C">
      <w:pPr>
        <w:jc w:val="center"/>
        <w:rPr>
          <w:b/>
          <w:sz w:val="24"/>
        </w:rPr>
      </w:pPr>
      <w:r w:rsidRPr="00E8463C">
        <w:rPr>
          <w:rFonts w:asciiTheme="minorHAnsi" w:hAnsiTheme="minorHAnsi" w:cstheme="minorHAnsi"/>
          <w:b/>
          <w:sz w:val="24"/>
        </w:rPr>
        <w:t>Presidente</w:t>
      </w:r>
    </w:p>
    <w:p w:rsidR="00220BAD" w:rsidRDefault="00220BAD" w:rsidP="00E8463C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E8463C" w:rsidRPr="00BF4190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220BAD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  <w:r w:rsidRPr="00E8463C">
        <w:rPr>
          <w:rFonts w:asciiTheme="minorHAnsi" w:hAnsiTheme="minorHAnsi" w:cstheme="minorHAnsi"/>
          <w:sz w:val="24"/>
          <w:szCs w:val="26"/>
        </w:rPr>
        <w:t xml:space="preserve">Registrada e Publicada </w:t>
      </w:r>
      <w:r>
        <w:rPr>
          <w:rFonts w:asciiTheme="minorHAnsi" w:hAnsiTheme="minorHAnsi" w:cstheme="minorHAnsi"/>
          <w:sz w:val="24"/>
          <w:szCs w:val="26"/>
        </w:rPr>
        <w:t>de conformidade com a Lei vigente</w:t>
      </w: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DATA SUPRA</w:t>
      </w: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E8463C" w:rsidRDefault="00E8463C" w:rsidP="00E8463C">
      <w:pPr>
        <w:jc w:val="both"/>
        <w:rPr>
          <w:rFonts w:asciiTheme="minorHAnsi" w:hAnsiTheme="minorHAnsi" w:cstheme="minorHAnsi"/>
          <w:sz w:val="24"/>
          <w:szCs w:val="26"/>
        </w:rPr>
      </w:pPr>
    </w:p>
    <w:p w:rsidR="00E8463C" w:rsidRPr="00E8463C" w:rsidRDefault="00E8463C" w:rsidP="00E8463C">
      <w:pPr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José Roberto Carneiro</w:t>
      </w:r>
    </w:p>
    <w:p w:rsidR="00E8463C" w:rsidRPr="00E8463C" w:rsidRDefault="00E8463C" w:rsidP="00E8463C">
      <w:pPr>
        <w:jc w:val="both"/>
        <w:rPr>
          <w:rFonts w:asciiTheme="minorHAnsi" w:hAnsiTheme="minorHAnsi" w:cstheme="minorHAnsi"/>
          <w:b/>
          <w:sz w:val="24"/>
          <w:szCs w:val="26"/>
        </w:rPr>
      </w:pPr>
      <w:r w:rsidRPr="00E8463C">
        <w:rPr>
          <w:rFonts w:asciiTheme="minorHAnsi" w:hAnsiTheme="minorHAnsi" w:cstheme="minorHAnsi"/>
          <w:b/>
          <w:sz w:val="24"/>
          <w:szCs w:val="26"/>
        </w:rPr>
        <w:t>Coordenador Administrativo</w:t>
      </w:r>
    </w:p>
    <w:p w:rsidR="00220BAD" w:rsidRDefault="00220BAD" w:rsidP="00E8463C">
      <w:pPr>
        <w:rPr>
          <w:rFonts w:ascii="Arial" w:hAnsi="Arial" w:cs="Arial"/>
          <w:sz w:val="26"/>
          <w:szCs w:val="26"/>
        </w:rPr>
      </w:pPr>
    </w:p>
    <w:p w:rsidR="00986C6F" w:rsidRPr="009E0980" w:rsidRDefault="00986C6F" w:rsidP="00E8463C"/>
    <w:sectPr w:rsidR="00986C6F" w:rsidRPr="009E0980" w:rsidSect="00650B62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1AF" w:rsidRDefault="003F31AF" w:rsidP="00275138">
      <w:r>
        <w:separator/>
      </w:r>
    </w:p>
  </w:endnote>
  <w:endnote w:type="continuationSeparator" w:id="1">
    <w:p w:rsidR="003F31AF" w:rsidRDefault="003F31AF" w:rsidP="0027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032"/>
      <w:docPartObj>
        <w:docPartGallery w:val="Page Numbers (Bottom of Page)"/>
        <w:docPartUnique/>
      </w:docPartObj>
    </w:sdtPr>
    <w:sdtContent>
      <w:p w:rsidR="005541F6" w:rsidRPr="009A4B30" w:rsidRDefault="005541F6" w:rsidP="00521588">
        <w:pPr>
          <w:pStyle w:val="Rodap"/>
          <w:pBdr>
            <w:top w:val="single" w:sz="4" w:space="1" w:color="A5A5A5" w:themeColor="background1" w:themeShade="A5"/>
          </w:pBdr>
          <w:tabs>
            <w:tab w:val="clear" w:pos="4252"/>
            <w:tab w:val="clear" w:pos="8504"/>
            <w:tab w:val="right" w:pos="10206"/>
          </w:tabs>
          <w:rPr>
            <w:color w:val="7F7F7F" w:themeColor="background1" w:themeShade="7F"/>
            <w:sz w:val="18"/>
            <w:szCs w:val="18"/>
          </w:rPr>
        </w:pPr>
        <w:r w:rsidRPr="009A4B30">
          <w:rPr>
            <w:color w:val="7F7F7F" w:themeColor="background1" w:themeShade="7F"/>
            <w:sz w:val="18"/>
            <w:szCs w:val="18"/>
          </w:rPr>
          <w:t>Rua Jurucê, 1301 – Centro – CEP 78820-000 – Jaciara/MT – Fone: (66)3461-7350 – Fax: (66)3461-7373 – Site: www.camarajaciara.mt.gov.br</w:t>
        </w:r>
      </w:p>
      <w:p w:rsidR="005541F6" w:rsidRDefault="00863B50">
        <w:pPr>
          <w:pStyle w:val="Rodap"/>
          <w:jc w:val="right"/>
        </w:pPr>
        <w:fldSimple w:instr=" PAGE   \* MERGEFORMAT ">
          <w:r w:rsidR="000347BC">
            <w:rPr>
              <w:noProof/>
            </w:rPr>
            <w:t>1</w:t>
          </w:r>
        </w:fldSimple>
      </w:p>
    </w:sdtContent>
  </w:sdt>
  <w:p w:rsidR="005541F6" w:rsidRDefault="005541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1AF" w:rsidRDefault="003F31AF" w:rsidP="00275138">
      <w:r>
        <w:separator/>
      </w:r>
    </w:p>
  </w:footnote>
  <w:footnote w:type="continuationSeparator" w:id="1">
    <w:p w:rsidR="003F31AF" w:rsidRDefault="003F31AF" w:rsidP="0027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F6" w:rsidRDefault="00863B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1" type="#_x0000_t75" style="position:absolute;margin-left:0;margin-top:0;width:425.1pt;height:340.05pt;z-index:-251653120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D7" w:rsidRPr="00275138" w:rsidRDefault="005541F6" w:rsidP="00C961D7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3B50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2" type="#_x0000_t75" style="position:absolute;left:0;text-align:left;margin-left:0;margin-top:0;width:425.1pt;height:340.05pt;z-index:-251652096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5541F6" w:rsidRDefault="005541F6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5541F6" w:rsidRPr="00650B62" w:rsidRDefault="005541F6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5541F6" w:rsidRPr="00650B62" w:rsidRDefault="005541F6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1F6" w:rsidRDefault="00863B50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50" type="#_x0000_t75" style="position:absolute;margin-left:0;margin-top:0;width:425.1pt;height:340.05pt;z-index:-25165414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75138"/>
    <w:rsid w:val="000054E7"/>
    <w:rsid w:val="000347BC"/>
    <w:rsid w:val="000611B6"/>
    <w:rsid w:val="000623DA"/>
    <w:rsid w:val="00067C90"/>
    <w:rsid w:val="000C321E"/>
    <w:rsid w:val="000E7D9C"/>
    <w:rsid w:val="0010393C"/>
    <w:rsid w:val="0015080D"/>
    <w:rsid w:val="001D0358"/>
    <w:rsid w:val="001D208A"/>
    <w:rsid w:val="001D2F13"/>
    <w:rsid w:val="001E049C"/>
    <w:rsid w:val="00206309"/>
    <w:rsid w:val="00211E12"/>
    <w:rsid w:val="00220BAD"/>
    <w:rsid w:val="002629EB"/>
    <w:rsid w:val="00275138"/>
    <w:rsid w:val="00290344"/>
    <w:rsid w:val="002D241B"/>
    <w:rsid w:val="002F3E88"/>
    <w:rsid w:val="00301249"/>
    <w:rsid w:val="00306EA9"/>
    <w:rsid w:val="003313C9"/>
    <w:rsid w:val="00345FBE"/>
    <w:rsid w:val="00366055"/>
    <w:rsid w:val="003B303C"/>
    <w:rsid w:val="003E247D"/>
    <w:rsid w:val="003F31AF"/>
    <w:rsid w:val="003F7A50"/>
    <w:rsid w:val="00405485"/>
    <w:rsid w:val="00427475"/>
    <w:rsid w:val="00476BAA"/>
    <w:rsid w:val="0049303D"/>
    <w:rsid w:val="004D204F"/>
    <w:rsid w:val="0050449C"/>
    <w:rsid w:val="00521588"/>
    <w:rsid w:val="0053230C"/>
    <w:rsid w:val="00551C55"/>
    <w:rsid w:val="005541F6"/>
    <w:rsid w:val="005628A6"/>
    <w:rsid w:val="00567F21"/>
    <w:rsid w:val="005703F1"/>
    <w:rsid w:val="005758B7"/>
    <w:rsid w:val="00611915"/>
    <w:rsid w:val="00646CF2"/>
    <w:rsid w:val="00650B62"/>
    <w:rsid w:val="00655E69"/>
    <w:rsid w:val="00686648"/>
    <w:rsid w:val="006D4116"/>
    <w:rsid w:val="006E232A"/>
    <w:rsid w:val="006F479C"/>
    <w:rsid w:val="00723422"/>
    <w:rsid w:val="00760F2B"/>
    <w:rsid w:val="007654BF"/>
    <w:rsid w:val="007664B2"/>
    <w:rsid w:val="0077535E"/>
    <w:rsid w:val="0078428E"/>
    <w:rsid w:val="00796018"/>
    <w:rsid w:val="00813E03"/>
    <w:rsid w:val="00861C7C"/>
    <w:rsid w:val="00863B50"/>
    <w:rsid w:val="008B258F"/>
    <w:rsid w:val="008C1C06"/>
    <w:rsid w:val="008F314F"/>
    <w:rsid w:val="00973FEC"/>
    <w:rsid w:val="00986C6F"/>
    <w:rsid w:val="009A4B30"/>
    <w:rsid w:val="009E0980"/>
    <w:rsid w:val="00A02EB8"/>
    <w:rsid w:val="00A12F13"/>
    <w:rsid w:val="00B05D54"/>
    <w:rsid w:val="00BA311A"/>
    <w:rsid w:val="00BB662B"/>
    <w:rsid w:val="00BC56AD"/>
    <w:rsid w:val="00BF4190"/>
    <w:rsid w:val="00C44F72"/>
    <w:rsid w:val="00C961D7"/>
    <w:rsid w:val="00CE3B64"/>
    <w:rsid w:val="00D03874"/>
    <w:rsid w:val="00D22D0C"/>
    <w:rsid w:val="00D66EDA"/>
    <w:rsid w:val="00D77739"/>
    <w:rsid w:val="00DB130E"/>
    <w:rsid w:val="00DE2A36"/>
    <w:rsid w:val="00DE7806"/>
    <w:rsid w:val="00E02AE9"/>
    <w:rsid w:val="00E14207"/>
    <w:rsid w:val="00E34D1F"/>
    <w:rsid w:val="00E51E34"/>
    <w:rsid w:val="00E5328D"/>
    <w:rsid w:val="00E55608"/>
    <w:rsid w:val="00E8463C"/>
    <w:rsid w:val="00EB6033"/>
    <w:rsid w:val="00EE5F12"/>
    <w:rsid w:val="00EE6501"/>
    <w:rsid w:val="00F02B15"/>
    <w:rsid w:val="00F05772"/>
    <w:rsid w:val="00F0787A"/>
    <w:rsid w:val="00FB4A47"/>
    <w:rsid w:val="00FC1518"/>
    <w:rsid w:val="00FC5440"/>
    <w:rsid w:val="00FD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E02AE9"/>
    <w:pPr>
      <w:keepNext/>
      <w:outlineLvl w:val="6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E02AE9"/>
    <w:pPr>
      <w:keepNext/>
      <w:tabs>
        <w:tab w:val="left" w:leader="dot" w:pos="7088"/>
      </w:tabs>
      <w:ind w:firstLine="70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E02AE9"/>
    <w:pPr>
      <w:keepNext/>
      <w:spacing w:line="360" w:lineRule="auto"/>
      <w:ind w:firstLine="709"/>
      <w:jc w:val="center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75138"/>
  </w:style>
  <w:style w:type="paragraph" w:styleId="Rodap">
    <w:name w:val="footer"/>
    <w:basedOn w:val="Normal"/>
    <w:link w:val="RodapChar"/>
    <w:uiPriority w:val="99"/>
    <w:unhideWhenUsed/>
    <w:rsid w:val="002751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5138"/>
  </w:style>
  <w:style w:type="paragraph" w:styleId="Textodebalo">
    <w:name w:val="Balloon Text"/>
    <w:basedOn w:val="Normal"/>
    <w:link w:val="TextodebaloChar"/>
    <w:uiPriority w:val="99"/>
    <w:semiHidden/>
    <w:unhideWhenUsed/>
    <w:rsid w:val="0027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5138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02AE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02AE9"/>
  </w:style>
  <w:style w:type="character" w:customStyle="1" w:styleId="TextodenotaderodapChar">
    <w:name w:val="Texto de nota de rodapé Char"/>
    <w:basedOn w:val="Fontepargpadro"/>
    <w:link w:val="Textodenotaderodap"/>
    <w:semiHidden/>
    <w:rsid w:val="00E02A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E02AE9"/>
    <w:rPr>
      <w:vertAlign w:val="superscript"/>
    </w:rPr>
  </w:style>
  <w:style w:type="paragraph" w:styleId="Recuodecorpodetexto">
    <w:name w:val="Body Text Indent"/>
    <w:basedOn w:val="Normal"/>
    <w:link w:val="RecuodecorpodetextoChar"/>
    <w:semiHidden/>
    <w:rsid w:val="00E02AE9"/>
    <w:pPr>
      <w:spacing w:line="360" w:lineRule="auto"/>
      <w:ind w:firstLine="709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2AE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E02AE9"/>
    <w:pPr>
      <w:ind w:left="1474" w:hanging="1474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02AE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650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Fontepargpadro"/>
    <w:rsid w:val="00CE3B64"/>
  </w:style>
  <w:style w:type="paragraph" w:styleId="Corpodetexto">
    <w:name w:val="Body Text"/>
    <w:basedOn w:val="Normal"/>
    <w:link w:val="CorpodetextoChar"/>
    <w:uiPriority w:val="99"/>
    <w:semiHidden/>
    <w:unhideWhenUsed/>
    <w:rsid w:val="00476B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6B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abel">
    <w:name w:val="label"/>
    <w:basedOn w:val="Fontepargpadro"/>
    <w:rsid w:val="00BF41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B62FE-7F12-4310-A62A-59A261D6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Coordenador</cp:lastModifiedBy>
  <cp:revision>2</cp:revision>
  <cp:lastPrinted>2020-12-14T20:47:00Z</cp:lastPrinted>
  <dcterms:created xsi:type="dcterms:W3CDTF">2020-12-28T18:04:00Z</dcterms:created>
  <dcterms:modified xsi:type="dcterms:W3CDTF">2020-12-28T18:04:00Z</dcterms:modified>
</cp:coreProperties>
</file>