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08" w:rsidRDefault="00B62A08" w:rsidP="00B62A08">
      <w:pPr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B62A08" w:rsidRDefault="00036F8F" w:rsidP="00B62A08">
      <w:pPr>
        <w:jc w:val="center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PORTARIA Nº 16</w:t>
      </w:r>
      <w:r w:rsidR="00B62A08">
        <w:rPr>
          <w:rFonts w:asciiTheme="minorHAnsi" w:hAnsiTheme="minorHAnsi"/>
          <w:b/>
          <w:color w:val="000000"/>
          <w:sz w:val="24"/>
          <w:szCs w:val="24"/>
        </w:rPr>
        <w:t xml:space="preserve"> DE </w:t>
      </w:r>
      <w:r>
        <w:rPr>
          <w:rFonts w:asciiTheme="minorHAnsi" w:hAnsiTheme="minorHAnsi"/>
          <w:b/>
          <w:color w:val="000000"/>
          <w:sz w:val="24"/>
          <w:szCs w:val="24"/>
        </w:rPr>
        <w:t>30</w:t>
      </w:r>
      <w:r w:rsidR="00B62A08">
        <w:rPr>
          <w:rFonts w:asciiTheme="minorHAnsi" w:hAnsiTheme="minorHAnsi"/>
          <w:b/>
          <w:color w:val="000000"/>
          <w:sz w:val="24"/>
          <w:szCs w:val="24"/>
        </w:rPr>
        <w:t xml:space="preserve"> DE ABRIL DE 2021</w:t>
      </w:r>
    </w:p>
    <w:p w:rsidR="00B62A08" w:rsidRDefault="00B62A08" w:rsidP="00B62A08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B62A08" w:rsidRDefault="00B62A08" w:rsidP="00B62A08">
      <w:pPr>
        <w:tabs>
          <w:tab w:val="left" w:pos="5670"/>
        </w:tabs>
        <w:ind w:left="5670" w:hanging="5670"/>
        <w:jc w:val="both"/>
        <w:rPr>
          <w:rFonts w:asciiTheme="minorHAnsi" w:hAnsiTheme="minorHAnsi"/>
          <w:b/>
          <w:i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ab/>
        <w:t>“</w:t>
      </w:r>
      <w:r w:rsidRPr="00FA0FE0">
        <w:rPr>
          <w:rFonts w:asciiTheme="minorHAnsi" w:hAnsiTheme="minorHAnsi"/>
          <w:b/>
          <w:i/>
          <w:color w:val="000000"/>
          <w:sz w:val="24"/>
          <w:szCs w:val="24"/>
        </w:rPr>
        <w:t xml:space="preserve">Regulamenta o horário de funcionamento 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 xml:space="preserve">da Câmara Municipal diante do atual estágio avançado da pandemia </w:t>
      </w:r>
      <w:proofErr w:type="spellStart"/>
      <w:r>
        <w:rPr>
          <w:rFonts w:asciiTheme="minorHAnsi" w:hAnsiTheme="minorHAnsi"/>
          <w:b/>
          <w:i/>
          <w:color w:val="000000"/>
          <w:sz w:val="24"/>
          <w:szCs w:val="24"/>
        </w:rPr>
        <w:t>Covid</w:t>
      </w:r>
      <w:proofErr w:type="spellEnd"/>
      <w:r>
        <w:rPr>
          <w:rFonts w:asciiTheme="minorHAnsi" w:hAnsiTheme="minorHAnsi"/>
          <w:b/>
          <w:i/>
          <w:color w:val="000000"/>
          <w:sz w:val="24"/>
          <w:szCs w:val="24"/>
        </w:rPr>
        <w:t>-19, no Município de Jaciara-MT,</w:t>
      </w:r>
      <w:r w:rsidRPr="00FA0FE0"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>e dá outras providê</w:t>
      </w:r>
      <w:r w:rsidRPr="00FA0FE0">
        <w:rPr>
          <w:rFonts w:asciiTheme="minorHAnsi" w:hAnsiTheme="minorHAnsi"/>
          <w:b/>
          <w:i/>
          <w:color w:val="000000"/>
          <w:sz w:val="24"/>
          <w:szCs w:val="24"/>
        </w:rPr>
        <w:t>ncias”</w:t>
      </w:r>
    </w:p>
    <w:p w:rsidR="00B62A08" w:rsidRPr="00FA0FE0" w:rsidRDefault="00B62A08" w:rsidP="00B62A08">
      <w:pPr>
        <w:ind w:left="3828" w:hanging="3828"/>
        <w:jc w:val="both"/>
        <w:rPr>
          <w:rFonts w:asciiTheme="minorHAnsi" w:hAnsiTheme="minorHAnsi"/>
          <w:b/>
          <w:i/>
          <w:color w:val="000000"/>
          <w:sz w:val="24"/>
          <w:szCs w:val="24"/>
        </w:rPr>
      </w:pPr>
    </w:p>
    <w:p w:rsidR="00B62A08" w:rsidRPr="00FA0FE0" w:rsidRDefault="00B62A08" w:rsidP="00B62A08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62A08" w:rsidRDefault="00B62A08" w:rsidP="00B62A08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 w:rsidRPr="00FA0FE0">
        <w:rPr>
          <w:rFonts w:asciiTheme="minorHAnsi" w:hAnsiTheme="minorHAnsi"/>
          <w:color w:val="000000"/>
          <w:sz w:val="24"/>
          <w:szCs w:val="24"/>
        </w:rPr>
        <w:t>O Pres</w:t>
      </w:r>
      <w:r>
        <w:rPr>
          <w:rFonts w:asciiTheme="minorHAnsi" w:hAnsiTheme="minorHAnsi"/>
          <w:color w:val="000000"/>
          <w:sz w:val="24"/>
          <w:szCs w:val="24"/>
        </w:rPr>
        <w:t>idente da Câmara Municipal de Jaciara, Estado de Mato Grosso, no uso de suas atribuições,</w:t>
      </w:r>
    </w:p>
    <w:p w:rsidR="00B62A08" w:rsidRDefault="00B62A08" w:rsidP="00B62A08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62A08" w:rsidRPr="00FA0FE0" w:rsidRDefault="00B62A08" w:rsidP="00B62A08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  <w:t>Considerando os dispositivos do Regimento Interno desta Casa de Leis;</w:t>
      </w:r>
    </w:p>
    <w:p w:rsidR="00B62A08" w:rsidRDefault="00B62A08" w:rsidP="00B62A08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62A08" w:rsidRDefault="00B62A08" w:rsidP="00B62A08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 w:rsidRPr="00FA0FE0">
        <w:rPr>
          <w:rFonts w:asciiTheme="minorHAnsi" w:hAnsiTheme="minorHAnsi"/>
          <w:color w:val="000000"/>
          <w:sz w:val="24"/>
          <w:szCs w:val="24"/>
        </w:rPr>
        <w:t>Considerando qu</w:t>
      </w:r>
      <w:r>
        <w:rPr>
          <w:rFonts w:asciiTheme="minorHAnsi" w:hAnsiTheme="minorHAnsi"/>
          <w:color w:val="000000"/>
          <w:sz w:val="24"/>
          <w:szCs w:val="24"/>
        </w:rPr>
        <w:t>e a Câmara Municipal de Jaciara</w:t>
      </w:r>
      <w:proofErr w:type="gramStart"/>
      <w:r w:rsidRPr="00FA0FE0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gramEnd"/>
      <w:r>
        <w:rPr>
          <w:rFonts w:asciiTheme="minorHAnsi" w:hAnsiTheme="minorHAnsi"/>
          <w:color w:val="000000"/>
          <w:sz w:val="24"/>
          <w:szCs w:val="24"/>
        </w:rPr>
        <w:t>é um órgão que preza pelos interesses públicos  e o zelo pela saúde pública, tanto dos senhores vereadores com dos nossos  servidores.</w:t>
      </w:r>
    </w:p>
    <w:p w:rsidR="00B62A08" w:rsidRDefault="00B62A08" w:rsidP="00B62A08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62A08" w:rsidRDefault="00B62A08" w:rsidP="00B62A08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Considerando as medidas para enfrentamento da emergência de saúde Pública Nacional, Estadual e Municipal, em especial ao avanço do vírus no Município nos últimos dias.</w:t>
      </w:r>
    </w:p>
    <w:p w:rsidR="00B62A08" w:rsidRDefault="00B62A08" w:rsidP="00B62A08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62A08" w:rsidRPr="00F20F60" w:rsidRDefault="00B62A08" w:rsidP="00B62A08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Considerando, ainda, que continua em vigor a determinação para os trabalhos internos, desta forma fica mantida todas as atividades Legislativas. </w:t>
      </w:r>
    </w:p>
    <w:p w:rsidR="00B62A08" w:rsidRDefault="00B62A08" w:rsidP="00B62A08">
      <w:pPr>
        <w:ind w:firstLine="1416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B62A08" w:rsidRPr="00FA0FE0" w:rsidRDefault="00B62A08" w:rsidP="00B62A08">
      <w:pPr>
        <w:ind w:firstLine="1416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B62A08" w:rsidRPr="00FA0FE0" w:rsidRDefault="00B62A08" w:rsidP="00B62A08">
      <w:pPr>
        <w:tabs>
          <w:tab w:val="left" w:pos="2415"/>
        </w:tabs>
        <w:ind w:firstLine="1416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FA0FE0">
        <w:rPr>
          <w:rFonts w:asciiTheme="minorHAnsi" w:hAnsiTheme="minorHAnsi"/>
          <w:b/>
          <w:color w:val="000000"/>
          <w:sz w:val="24"/>
          <w:szCs w:val="24"/>
        </w:rPr>
        <w:t>RESOLVE:</w:t>
      </w:r>
    </w:p>
    <w:p w:rsidR="00B62A08" w:rsidRDefault="00B62A08" w:rsidP="00B62A08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62A08" w:rsidRDefault="00B62A08" w:rsidP="00B62A08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62A08" w:rsidRDefault="00B62A08" w:rsidP="00B62A08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 w:rsidRPr="00FA0FE0">
        <w:rPr>
          <w:rFonts w:asciiTheme="minorHAnsi" w:hAnsiTheme="minorHAnsi"/>
          <w:b/>
          <w:color w:val="000000"/>
          <w:sz w:val="24"/>
          <w:szCs w:val="24"/>
        </w:rPr>
        <w:t>Art</w:t>
      </w:r>
      <w:r>
        <w:rPr>
          <w:rFonts w:asciiTheme="minorHAnsi" w:hAnsiTheme="minorHAnsi"/>
          <w:color w:val="000000"/>
          <w:sz w:val="24"/>
          <w:szCs w:val="24"/>
        </w:rPr>
        <w:t>.</w:t>
      </w:r>
      <w:r w:rsidRPr="00FA0FE0">
        <w:rPr>
          <w:rFonts w:asciiTheme="minorHAnsi" w:hAnsiTheme="minorHAnsi"/>
          <w:b/>
          <w:color w:val="000000"/>
          <w:sz w:val="24"/>
          <w:szCs w:val="24"/>
        </w:rPr>
        <w:t xml:space="preserve"> 1º</w:t>
      </w:r>
      <w:r>
        <w:rPr>
          <w:rFonts w:asciiTheme="minorHAnsi" w:hAnsiTheme="minorHAnsi"/>
          <w:color w:val="000000"/>
          <w:sz w:val="24"/>
          <w:szCs w:val="24"/>
        </w:rPr>
        <w:t xml:space="preserve"> - Fica alterado o período de atendimento interno da Câmara Municipal de Jaciara-MT, l</w:t>
      </w:r>
      <w:r w:rsidR="00036F8F">
        <w:rPr>
          <w:rFonts w:asciiTheme="minorHAnsi" w:hAnsiTheme="minorHAnsi"/>
          <w:color w:val="000000"/>
          <w:sz w:val="24"/>
          <w:szCs w:val="24"/>
        </w:rPr>
        <w:t>imitando-se às segundas-feiras,</w:t>
      </w:r>
      <w:r>
        <w:rPr>
          <w:rFonts w:asciiTheme="minorHAnsi" w:hAnsiTheme="minorHAnsi"/>
          <w:color w:val="000000"/>
          <w:sz w:val="24"/>
          <w:szCs w:val="24"/>
        </w:rPr>
        <w:t xml:space="preserve"> terças-feiras</w:t>
      </w:r>
      <w:proofErr w:type="gramStart"/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36F8F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gramEnd"/>
      <w:r w:rsidR="00036F8F">
        <w:rPr>
          <w:rFonts w:asciiTheme="minorHAnsi" w:hAnsiTheme="minorHAnsi"/>
          <w:color w:val="000000"/>
          <w:sz w:val="24"/>
          <w:szCs w:val="24"/>
        </w:rPr>
        <w:t>e quartas-férias até 31</w:t>
      </w:r>
      <w:r>
        <w:rPr>
          <w:rFonts w:asciiTheme="minorHAnsi" w:hAnsiTheme="minorHAnsi"/>
          <w:color w:val="000000"/>
          <w:sz w:val="24"/>
          <w:szCs w:val="24"/>
        </w:rPr>
        <w:t>/0</w:t>
      </w:r>
      <w:r w:rsidR="00036F8F">
        <w:rPr>
          <w:rFonts w:asciiTheme="minorHAnsi" w:hAnsiTheme="minorHAnsi"/>
          <w:color w:val="000000"/>
          <w:sz w:val="24"/>
          <w:szCs w:val="24"/>
        </w:rPr>
        <w:t>5</w:t>
      </w:r>
      <w:r>
        <w:rPr>
          <w:rFonts w:asciiTheme="minorHAnsi" w:hAnsiTheme="minorHAnsi"/>
          <w:color w:val="000000"/>
          <w:sz w:val="24"/>
          <w:szCs w:val="24"/>
        </w:rPr>
        <w:t>/2021.</w:t>
      </w:r>
    </w:p>
    <w:p w:rsidR="00B62A08" w:rsidRDefault="00B62A08" w:rsidP="00B62A08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62A08" w:rsidRDefault="00B62A08" w:rsidP="00B62A08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 w:rsidRPr="00FA0FE0">
        <w:rPr>
          <w:rFonts w:asciiTheme="minorHAnsi" w:hAnsiTheme="minorHAnsi"/>
          <w:b/>
          <w:color w:val="000000"/>
          <w:sz w:val="24"/>
          <w:szCs w:val="24"/>
        </w:rPr>
        <w:t>Art. 2º</w:t>
      </w:r>
      <w:r>
        <w:rPr>
          <w:rFonts w:asciiTheme="minorHAnsi" w:hAnsiTheme="minorHAnsi"/>
          <w:color w:val="000000"/>
          <w:sz w:val="24"/>
          <w:szCs w:val="24"/>
        </w:rPr>
        <w:t xml:space="preserve"> - Fica expressamente proibida a permanência no interior da Câmara Municipal de Jaciara-MT às  quintas-feiras e sextas-feiras.</w:t>
      </w:r>
    </w:p>
    <w:p w:rsidR="00B62A08" w:rsidRDefault="00B62A08" w:rsidP="00B62A08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62A08" w:rsidRPr="00FC5E23" w:rsidRDefault="00B62A08" w:rsidP="00B62A08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 w:rsidRPr="00FC5E23">
        <w:rPr>
          <w:rFonts w:asciiTheme="minorHAnsi" w:hAnsiTheme="minorHAnsi" w:cstheme="minorHAnsi"/>
          <w:b/>
          <w:bCs/>
          <w:sz w:val="24"/>
          <w:szCs w:val="24"/>
        </w:rPr>
        <w:t>Art. 3º -</w:t>
      </w:r>
      <w:proofErr w:type="gramStart"/>
      <w:r w:rsidRPr="00FC5E2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C5E23">
        <w:rPr>
          <w:rFonts w:asciiTheme="minorHAnsi" w:hAnsiTheme="minorHAnsi" w:cstheme="minorHAnsi"/>
          <w:sz w:val="24"/>
          <w:szCs w:val="24"/>
        </w:rPr>
        <w:t xml:space="preserve"> </w:t>
      </w:r>
      <w:proofErr w:type="gramEnd"/>
      <w:r w:rsidRPr="00FC5E23">
        <w:rPr>
          <w:rFonts w:asciiTheme="minorHAnsi" w:hAnsiTheme="minorHAnsi" w:cstheme="minorHAnsi"/>
          <w:sz w:val="24"/>
          <w:szCs w:val="24"/>
        </w:rPr>
        <w:t>Somente poderá adentrar no prédio da Câmara Municipal o servidor, prestador de serviço ou vereador que justifique as razões para tal e obtenha autorização do Presidente da Casa de Leis.</w:t>
      </w:r>
      <w:r w:rsidRPr="00FC5E23">
        <w:rPr>
          <w:rFonts w:asciiTheme="minorHAnsi" w:hAnsiTheme="minorHAnsi" w:cstheme="minorHAnsi"/>
          <w:sz w:val="24"/>
          <w:szCs w:val="24"/>
        </w:rPr>
        <w:tab/>
      </w:r>
    </w:p>
    <w:p w:rsidR="00B62A08" w:rsidRDefault="00B62A08" w:rsidP="00B62A08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62A08" w:rsidRDefault="00B62A08" w:rsidP="00B62A08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62A08" w:rsidRDefault="00B62A08" w:rsidP="00B62A08">
      <w:pPr>
        <w:ind w:firstLine="1416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B62A08" w:rsidRDefault="00B62A08" w:rsidP="00B62A08">
      <w:pPr>
        <w:ind w:firstLine="1416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B62A08" w:rsidRDefault="00B62A08" w:rsidP="00B62A08">
      <w:pPr>
        <w:pStyle w:val="NormalWeb"/>
        <w:spacing w:before="0" w:beforeAutospacing="0" w:after="0" w:afterAutospacing="0" w:line="360" w:lineRule="auto"/>
        <w:ind w:firstLine="1416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Art. 4</w:t>
      </w:r>
      <w:r w:rsidRPr="00DE0EEA">
        <w:rPr>
          <w:rFonts w:asciiTheme="minorHAnsi" w:hAnsiTheme="minorHAnsi" w:cstheme="minorHAnsi"/>
          <w:b/>
          <w:bCs/>
          <w:szCs w:val="22"/>
        </w:rPr>
        <w:t>º</w:t>
      </w:r>
      <w:r>
        <w:rPr>
          <w:rFonts w:asciiTheme="minorHAnsi" w:hAnsiTheme="minorHAnsi" w:cstheme="minorHAnsi"/>
          <w:b/>
          <w:bCs/>
          <w:szCs w:val="22"/>
        </w:rPr>
        <w:t xml:space="preserve"> - </w:t>
      </w:r>
      <w:r>
        <w:rPr>
          <w:rFonts w:asciiTheme="minorHAnsi" w:hAnsiTheme="minorHAnsi" w:cstheme="minorHAnsi"/>
          <w:szCs w:val="22"/>
        </w:rPr>
        <w:t>A suspensão das atividades no dias mencionados nos artigos anteriores se dará sem prejuízo de qualquer tipo de remuneração, contagem de tempo de serviço para fins funcionais e previdenciários.</w:t>
      </w:r>
    </w:p>
    <w:p w:rsidR="00B62A08" w:rsidRDefault="00B62A08" w:rsidP="00B62A08">
      <w:pPr>
        <w:ind w:firstLine="1416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B62A08" w:rsidRDefault="00B62A08" w:rsidP="00B62A08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Art. 5</w:t>
      </w:r>
      <w:r w:rsidRPr="006E3671">
        <w:rPr>
          <w:rFonts w:asciiTheme="minorHAnsi" w:hAnsiTheme="minorHAnsi"/>
          <w:b/>
          <w:color w:val="000000"/>
          <w:sz w:val="24"/>
          <w:szCs w:val="24"/>
        </w:rPr>
        <w:t>º</w:t>
      </w:r>
      <w:proofErr w:type="gramStart"/>
      <w:r>
        <w:rPr>
          <w:rFonts w:asciiTheme="minorHAnsi" w:hAnsiTheme="minorHAnsi"/>
          <w:color w:val="000000"/>
          <w:sz w:val="24"/>
          <w:szCs w:val="24"/>
        </w:rPr>
        <w:t xml:space="preserve">  </w:t>
      </w:r>
      <w:proofErr w:type="gramEnd"/>
      <w:r>
        <w:rPr>
          <w:rFonts w:asciiTheme="minorHAnsi" w:hAnsiTheme="minorHAnsi"/>
          <w:color w:val="000000"/>
          <w:sz w:val="24"/>
          <w:szCs w:val="24"/>
        </w:rPr>
        <w:t>- Esta Portaria entra em vigor na data de sua publicação.</w:t>
      </w:r>
    </w:p>
    <w:p w:rsidR="00B62A08" w:rsidRDefault="00B62A08" w:rsidP="00B62A08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62A08" w:rsidRDefault="00B62A08" w:rsidP="00B62A08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62A08" w:rsidRPr="006E3671" w:rsidRDefault="00B62A08" w:rsidP="00B62A08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6E3671">
        <w:rPr>
          <w:rFonts w:asciiTheme="minorHAnsi" w:hAnsiTheme="minorHAnsi"/>
          <w:b/>
          <w:color w:val="000000"/>
          <w:sz w:val="24"/>
          <w:szCs w:val="24"/>
        </w:rPr>
        <w:t>Registra-se,</w:t>
      </w:r>
    </w:p>
    <w:p w:rsidR="00B62A08" w:rsidRPr="006E3671" w:rsidRDefault="00B62A08" w:rsidP="00B62A08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6E3671">
        <w:rPr>
          <w:rFonts w:asciiTheme="minorHAnsi" w:hAnsiTheme="minorHAnsi"/>
          <w:b/>
          <w:color w:val="000000"/>
          <w:sz w:val="24"/>
          <w:szCs w:val="24"/>
        </w:rPr>
        <w:tab/>
        <w:t>Publique-se,</w:t>
      </w:r>
    </w:p>
    <w:p w:rsidR="00B62A08" w:rsidRPr="006E3671" w:rsidRDefault="00B62A08" w:rsidP="00B62A08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6E3671">
        <w:rPr>
          <w:rFonts w:asciiTheme="minorHAnsi" w:hAnsiTheme="minorHAnsi"/>
          <w:b/>
          <w:color w:val="000000"/>
          <w:sz w:val="24"/>
          <w:szCs w:val="24"/>
        </w:rPr>
        <w:tab/>
      </w:r>
      <w:r w:rsidRPr="006E3671">
        <w:rPr>
          <w:rFonts w:asciiTheme="minorHAnsi" w:hAnsiTheme="minorHAnsi"/>
          <w:b/>
          <w:color w:val="000000"/>
          <w:sz w:val="24"/>
          <w:szCs w:val="24"/>
        </w:rPr>
        <w:tab/>
        <w:t>Cumpra-se</w:t>
      </w:r>
    </w:p>
    <w:p w:rsidR="00B62A08" w:rsidRDefault="00B62A08" w:rsidP="00B62A08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62A08" w:rsidRDefault="00B62A08" w:rsidP="00B62A08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  <w:t xml:space="preserve">GABINETE DA PRESIDÊNCIA </w:t>
      </w:r>
    </w:p>
    <w:p w:rsidR="00B62A08" w:rsidRDefault="00B62A08" w:rsidP="00B62A08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 w:rsidR="00036F8F">
        <w:rPr>
          <w:rFonts w:asciiTheme="minorHAnsi" w:hAnsiTheme="minorHAnsi"/>
          <w:color w:val="000000"/>
          <w:sz w:val="24"/>
          <w:szCs w:val="24"/>
        </w:rPr>
        <w:t>Jaciara-MT, 30 de abril</w:t>
      </w:r>
      <w:r>
        <w:rPr>
          <w:rFonts w:asciiTheme="minorHAnsi" w:hAnsiTheme="minorHAnsi"/>
          <w:color w:val="000000"/>
          <w:sz w:val="24"/>
          <w:szCs w:val="24"/>
        </w:rPr>
        <w:t xml:space="preserve"> 2021</w:t>
      </w:r>
    </w:p>
    <w:p w:rsidR="00B62A08" w:rsidRDefault="00B62A08" w:rsidP="00B62A08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62A08" w:rsidRDefault="00B62A08" w:rsidP="00B62A08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62A08" w:rsidRDefault="00B62A08" w:rsidP="00B62A08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</w:p>
    <w:p w:rsidR="00B62A08" w:rsidRPr="00FB52E4" w:rsidRDefault="00B62A08" w:rsidP="00B62A08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b/>
          <w:color w:val="000000"/>
          <w:sz w:val="24"/>
          <w:szCs w:val="24"/>
        </w:rPr>
        <w:tab/>
        <w:t>CLOVES PEREIRA DA SILVA</w:t>
      </w:r>
    </w:p>
    <w:p w:rsidR="00B62A08" w:rsidRPr="00FB52E4" w:rsidRDefault="00B62A08" w:rsidP="00B62A08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  <w:t>PRESIDENTE</w:t>
      </w:r>
    </w:p>
    <w:p w:rsidR="00B62A08" w:rsidRDefault="00B62A08" w:rsidP="00B62A08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62A08" w:rsidRDefault="00B62A08" w:rsidP="00B62A08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62A08" w:rsidRDefault="00B62A08" w:rsidP="00B62A08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Registrado e Publicada de conformidade com a Lei vigente.</w:t>
      </w:r>
    </w:p>
    <w:p w:rsidR="00B62A08" w:rsidRDefault="00B62A08" w:rsidP="00B62A08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DATA SUPRA</w:t>
      </w:r>
    </w:p>
    <w:p w:rsidR="00B62A08" w:rsidRDefault="00B62A08" w:rsidP="00B62A08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62A08" w:rsidRPr="00FB52E4" w:rsidRDefault="00B62A08" w:rsidP="00B62A08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B62A08" w:rsidRPr="00FB52E4" w:rsidRDefault="00B62A08" w:rsidP="00B62A08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B62A08" w:rsidRPr="00FB52E4" w:rsidRDefault="00B62A08" w:rsidP="00B62A08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FB52E4">
        <w:rPr>
          <w:rFonts w:asciiTheme="minorHAnsi" w:hAnsiTheme="minorHAnsi"/>
          <w:b/>
          <w:color w:val="000000"/>
          <w:sz w:val="24"/>
          <w:szCs w:val="24"/>
        </w:rPr>
        <w:t>JOSÉ ROBERTO CARNEIRO</w:t>
      </w:r>
    </w:p>
    <w:p w:rsidR="00B62A08" w:rsidRDefault="00B62A08" w:rsidP="00B62A08">
      <w:pPr>
        <w:jc w:val="both"/>
      </w:pPr>
      <w:r w:rsidRPr="00FB52E4">
        <w:rPr>
          <w:rFonts w:asciiTheme="minorHAnsi" w:hAnsiTheme="minorHAnsi"/>
          <w:b/>
          <w:color w:val="000000"/>
          <w:sz w:val="24"/>
          <w:szCs w:val="24"/>
        </w:rPr>
        <w:t>COORDENADOR ADMINISTRATIVO</w:t>
      </w:r>
    </w:p>
    <w:p w:rsidR="00B62A08" w:rsidRDefault="00B62A08" w:rsidP="00B62A08"/>
    <w:p w:rsidR="00B62A08" w:rsidRDefault="00B62A08" w:rsidP="00B62A08"/>
    <w:p w:rsidR="00B62A08" w:rsidRDefault="00B62A08" w:rsidP="00B62A08"/>
    <w:p w:rsidR="008C4079" w:rsidRPr="00B62A08" w:rsidRDefault="008C4079" w:rsidP="00B62A08"/>
    <w:sectPr w:rsidR="008C4079" w:rsidRPr="00B62A08" w:rsidSect="00E00EC8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C8" w:rsidRPr="009A4B30" w:rsidRDefault="00036F8F" w:rsidP="00E00EC8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 xml:space="preserve">Rua </w:t>
    </w:r>
    <w:proofErr w:type="spellStart"/>
    <w:r w:rsidRPr="009A4B30">
      <w:rPr>
        <w:color w:val="7F7F7F" w:themeColor="background1" w:themeShade="7F"/>
        <w:sz w:val="18"/>
        <w:szCs w:val="18"/>
      </w:rPr>
      <w:t>Jurucê</w:t>
    </w:r>
    <w:proofErr w:type="spellEnd"/>
    <w:r w:rsidRPr="009A4B30">
      <w:rPr>
        <w:color w:val="7F7F7F" w:themeColor="background1" w:themeShade="7F"/>
        <w:sz w:val="18"/>
        <w:szCs w:val="18"/>
      </w:rPr>
      <w:t xml:space="preserve">, 1301 – Centro – CEP 78820-000 – Jaciara/MT – Fone: (66)3461-7350 – Fax: </w:t>
    </w:r>
    <w:r w:rsidRPr="009A4B30">
      <w:rPr>
        <w:color w:val="7F7F7F" w:themeColor="background1" w:themeShade="7F"/>
        <w:sz w:val="18"/>
        <w:szCs w:val="18"/>
      </w:rPr>
      <w:t>(66)3461-7373 – Site: www.camarajaciara.mt.gov.br</w:t>
    </w:r>
  </w:p>
  <w:p w:rsidR="00E00EC8" w:rsidRDefault="00036F8F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C8" w:rsidRDefault="00036F8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1025" type="#_x0000_t75" style="position:absolute;margin-left:0;margin-top:0;width:425.1pt;height:340.05pt;z-index:-251655168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C8" w:rsidRPr="00275138" w:rsidRDefault="00036F8F" w:rsidP="00E00EC8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1026" type="#_x0000_t75" style="position:absolute;left:0;text-align:left;margin-left:0;margin-top:0;width:425.1pt;height:340.05pt;z-index:-251654144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E00EC8" w:rsidRDefault="00036F8F" w:rsidP="00E00EC8">
    <w:pPr>
      <w:pStyle w:val="Cabealho"/>
      <w:jc w:val="center"/>
      <w:rPr>
        <w:b/>
        <w:sz w:val="50"/>
        <w:szCs w:val="50"/>
      </w:rPr>
    </w:pPr>
    <w:r w:rsidRPr="00275138">
      <w:rPr>
        <w:b/>
        <w:sz w:val="50"/>
        <w:szCs w:val="50"/>
      </w:rPr>
      <w:t>CÂMARA MUNICIPAL DE JACIARA</w:t>
    </w:r>
  </w:p>
  <w:p w:rsidR="00E00EC8" w:rsidRPr="00650B62" w:rsidRDefault="00036F8F" w:rsidP="00E00EC8">
    <w:pPr>
      <w:pStyle w:val="Cabealho"/>
      <w:jc w:val="center"/>
      <w:rPr>
        <w:sz w:val="28"/>
        <w:szCs w:val="28"/>
      </w:rPr>
    </w:pPr>
    <w:r>
      <w:rPr>
        <w:b/>
        <w:sz w:val="28"/>
        <w:szCs w:val="28"/>
      </w:rPr>
      <w:t xml:space="preserve">        </w:t>
    </w:r>
    <w:r w:rsidRPr="00650B62">
      <w:rPr>
        <w:b/>
        <w:sz w:val="28"/>
        <w:szCs w:val="28"/>
      </w:rPr>
      <w:t xml:space="preserve">Palácio </w:t>
    </w:r>
    <w:proofErr w:type="spellStart"/>
    <w:r w:rsidRPr="00650B62">
      <w:rPr>
        <w:b/>
        <w:sz w:val="28"/>
        <w:szCs w:val="28"/>
      </w:rPr>
      <w:t>Izaias</w:t>
    </w:r>
    <w:proofErr w:type="spellEnd"/>
    <w:r w:rsidRPr="00650B62">
      <w:rPr>
        <w:b/>
        <w:sz w:val="28"/>
        <w:szCs w:val="28"/>
      </w:rPr>
      <w:t xml:space="preserve"> Alves Nogueira (Lei n.º 714, de 15 de outubro de 98)</w:t>
    </w:r>
  </w:p>
  <w:p w:rsidR="00E00EC8" w:rsidRPr="00650B62" w:rsidRDefault="00036F8F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C8" w:rsidRDefault="00036F8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1027" type="#_x0000_t75" style="position:absolute;margin-left:0;margin-top:0;width:425.1pt;height:340.05pt;z-index:-25165312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B62A08"/>
    <w:rsid w:val="00036F8F"/>
    <w:rsid w:val="008C4079"/>
    <w:rsid w:val="00B6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2A0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62A08"/>
  </w:style>
  <w:style w:type="paragraph" w:styleId="Rodap">
    <w:name w:val="footer"/>
    <w:basedOn w:val="Normal"/>
    <w:link w:val="RodapChar"/>
    <w:uiPriority w:val="99"/>
    <w:unhideWhenUsed/>
    <w:rsid w:val="00B62A0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62A08"/>
  </w:style>
  <w:style w:type="paragraph" w:styleId="NormalWeb">
    <w:name w:val="Normal (Web)"/>
    <w:basedOn w:val="Normal"/>
    <w:uiPriority w:val="99"/>
    <w:unhideWhenUsed/>
    <w:rsid w:val="00B62A0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2</cp:revision>
  <dcterms:created xsi:type="dcterms:W3CDTF">2021-04-29T12:55:00Z</dcterms:created>
  <dcterms:modified xsi:type="dcterms:W3CDTF">2021-04-29T12:58:00Z</dcterms:modified>
</cp:coreProperties>
</file>