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88" w:rsidRDefault="00747F88" w:rsidP="00A31A5C">
      <w:pPr>
        <w:ind w:firstLine="2835"/>
        <w:jc w:val="both"/>
        <w:rPr>
          <w:b/>
          <w:sz w:val="24"/>
        </w:rPr>
      </w:pPr>
    </w:p>
    <w:p w:rsidR="0033799D" w:rsidRPr="0065190C" w:rsidRDefault="0065190C" w:rsidP="00A31A5C">
      <w:pPr>
        <w:ind w:firstLine="2835"/>
        <w:jc w:val="both"/>
        <w:rPr>
          <w:b/>
          <w:sz w:val="24"/>
        </w:rPr>
      </w:pPr>
      <w:r w:rsidRPr="0065190C">
        <w:rPr>
          <w:b/>
          <w:sz w:val="24"/>
        </w:rPr>
        <w:t xml:space="preserve">PORTARIA N.º </w:t>
      </w:r>
      <w:r w:rsidR="00080291">
        <w:rPr>
          <w:b/>
          <w:sz w:val="24"/>
        </w:rPr>
        <w:t>06</w:t>
      </w:r>
      <w:r w:rsidRPr="0065190C">
        <w:rPr>
          <w:b/>
          <w:sz w:val="24"/>
        </w:rPr>
        <w:t xml:space="preserve">, DE </w:t>
      </w:r>
      <w:r w:rsidR="00080291">
        <w:rPr>
          <w:b/>
          <w:sz w:val="24"/>
        </w:rPr>
        <w:t>31</w:t>
      </w:r>
      <w:r w:rsidRPr="0065190C">
        <w:rPr>
          <w:b/>
          <w:sz w:val="24"/>
        </w:rPr>
        <w:t xml:space="preserve"> DE </w:t>
      </w:r>
      <w:r w:rsidR="00F66B6C">
        <w:rPr>
          <w:b/>
          <w:sz w:val="24"/>
        </w:rPr>
        <w:t>MARÇO</w:t>
      </w:r>
      <w:r w:rsidR="00000B64">
        <w:rPr>
          <w:b/>
          <w:sz w:val="24"/>
        </w:rPr>
        <w:t xml:space="preserve"> DE 20</w:t>
      </w:r>
      <w:r w:rsidR="00F66B6C">
        <w:rPr>
          <w:b/>
          <w:sz w:val="24"/>
        </w:rPr>
        <w:t>22</w:t>
      </w:r>
      <w:r w:rsidRPr="0065190C">
        <w:rPr>
          <w:b/>
          <w:sz w:val="24"/>
        </w:rPr>
        <w:t>.</w:t>
      </w:r>
    </w:p>
    <w:p w:rsidR="00A31A5C" w:rsidRDefault="00A31A5C" w:rsidP="00A31A5C">
      <w:pPr>
        <w:ind w:firstLine="2835"/>
        <w:jc w:val="both"/>
      </w:pPr>
      <w:r>
        <w:t>O Presidente da Câmara Municipal de Jaciara, Estado de Mato Grosso, no uso de suas atribuições legais:</w:t>
      </w:r>
      <w:bookmarkStart w:id="0" w:name="_GoBack"/>
      <w:bookmarkEnd w:id="0"/>
    </w:p>
    <w:p w:rsidR="00A31A5C" w:rsidRDefault="00A31A5C" w:rsidP="00747F88">
      <w:pPr>
        <w:spacing w:after="0"/>
        <w:ind w:firstLine="2835"/>
        <w:jc w:val="both"/>
      </w:pPr>
      <w:r>
        <w:t xml:space="preserve">Considerando </w:t>
      </w:r>
      <w:r w:rsidR="00F66B6C">
        <w:t xml:space="preserve">a iniciativa da </w:t>
      </w:r>
      <w:proofErr w:type="spellStart"/>
      <w:r w:rsidR="00F66B6C">
        <w:t>Verª</w:t>
      </w:r>
      <w:proofErr w:type="spellEnd"/>
      <w:r w:rsidR="00F66B6C">
        <w:t xml:space="preserve"> Simone Freire em realizar uma pesquisa histórico-cultural no tocante às origens do bairro Jardim Clementina</w:t>
      </w:r>
      <w:r w:rsidR="00202F4D">
        <w:t>.</w:t>
      </w:r>
    </w:p>
    <w:p w:rsidR="00747F88" w:rsidRDefault="00747F88" w:rsidP="00747F88">
      <w:pPr>
        <w:spacing w:after="0" w:line="240" w:lineRule="auto"/>
        <w:ind w:firstLine="2835"/>
        <w:jc w:val="both"/>
        <w:rPr>
          <w:b/>
        </w:rPr>
      </w:pPr>
    </w:p>
    <w:p w:rsidR="004E483A" w:rsidRPr="00747F88" w:rsidRDefault="004E483A" w:rsidP="00747F88">
      <w:pPr>
        <w:spacing w:after="0" w:line="240" w:lineRule="auto"/>
        <w:ind w:firstLine="2835"/>
        <w:jc w:val="both"/>
        <w:rPr>
          <w:b/>
        </w:rPr>
      </w:pPr>
      <w:r w:rsidRPr="00747F88">
        <w:rPr>
          <w:b/>
        </w:rPr>
        <w:t>RESOLVE:</w:t>
      </w:r>
    </w:p>
    <w:p w:rsidR="00747F88" w:rsidRDefault="00747F88" w:rsidP="00747F88">
      <w:pPr>
        <w:spacing w:line="240" w:lineRule="auto"/>
        <w:ind w:firstLine="2835"/>
        <w:jc w:val="both"/>
        <w:rPr>
          <w:b/>
        </w:rPr>
      </w:pPr>
    </w:p>
    <w:p w:rsidR="00000B64" w:rsidRPr="00000B64" w:rsidRDefault="004E483A" w:rsidP="00F66B6C">
      <w:pPr>
        <w:spacing w:line="240" w:lineRule="auto"/>
        <w:ind w:firstLine="2835"/>
        <w:jc w:val="both"/>
        <w:rPr>
          <w:b/>
        </w:rPr>
      </w:pPr>
      <w:r w:rsidRPr="00747F88">
        <w:rPr>
          <w:b/>
        </w:rPr>
        <w:t>Art. 1º.</w:t>
      </w:r>
      <w:r w:rsidR="00F66B6C">
        <w:rPr>
          <w:b/>
        </w:rPr>
        <w:t xml:space="preserve"> </w:t>
      </w:r>
      <w:r w:rsidR="00F66B6C">
        <w:t xml:space="preserve">Fica a </w:t>
      </w:r>
      <w:proofErr w:type="spellStart"/>
      <w:r w:rsidR="00F66B6C">
        <w:t>Verº</w:t>
      </w:r>
      <w:proofErr w:type="spellEnd"/>
      <w:r w:rsidR="00F66B6C">
        <w:t xml:space="preserve"> Simone Freire Araújo Rodrigues, consoante art. 26, III, h, do Regimento Interno desta Casa de Lei autorizada a realizar diligências, vistoria e levantamentos “in loco”, solicitar informações ou depoimentos das au</w:t>
      </w:r>
      <w:r w:rsidR="00080291">
        <w:t xml:space="preserve">toridades e cidadãos, e ainda, </w:t>
      </w:r>
      <w:r w:rsidR="00F66B6C">
        <w:t>solicitar dos responsáveis da exibição de documentos pertinentes, nos termos da legislação vigente, a fim de coletar informações para sua pesquisa</w:t>
      </w:r>
      <w:r w:rsidR="00000B64">
        <w:t>.</w:t>
      </w:r>
    </w:p>
    <w:p w:rsidR="00202F4D" w:rsidRDefault="00747F88" w:rsidP="00A31A5C">
      <w:pPr>
        <w:ind w:firstLine="2835"/>
        <w:jc w:val="both"/>
      </w:pPr>
      <w:r w:rsidRPr="00747F88">
        <w:rPr>
          <w:b/>
        </w:rPr>
        <w:t xml:space="preserve">Art. </w:t>
      </w:r>
      <w:r w:rsidR="00F66B6C">
        <w:rPr>
          <w:b/>
        </w:rPr>
        <w:t>2</w:t>
      </w:r>
      <w:r w:rsidR="00202F4D" w:rsidRPr="00747F88">
        <w:rPr>
          <w:b/>
        </w:rPr>
        <w:t>º.</w:t>
      </w:r>
      <w:r w:rsidR="00202F4D">
        <w:t xml:space="preserve"> Esta Portaria entrará em vigor na data de sua publicação.</w:t>
      </w:r>
    </w:p>
    <w:p w:rsidR="00202F4D" w:rsidRDefault="00202F4D" w:rsidP="00A31A5C">
      <w:pPr>
        <w:ind w:firstLine="2835"/>
        <w:jc w:val="both"/>
      </w:pPr>
    </w:p>
    <w:p w:rsidR="00202F4D" w:rsidRDefault="00202F4D" w:rsidP="00202F4D">
      <w:pPr>
        <w:jc w:val="both"/>
      </w:pPr>
      <w:r>
        <w:t>Registra-se</w:t>
      </w:r>
    </w:p>
    <w:p w:rsidR="00202F4D" w:rsidRDefault="00202F4D" w:rsidP="00202F4D">
      <w:pPr>
        <w:ind w:firstLine="284"/>
        <w:jc w:val="both"/>
      </w:pPr>
      <w:r>
        <w:t>Publica-se</w:t>
      </w:r>
    </w:p>
    <w:p w:rsidR="00202F4D" w:rsidRDefault="00202F4D" w:rsidP="00202F4D">
      <w:pPr>
        <w:ind w:firstLine="709"/>
        <w:jc w:val="both"/>
      </w:pPr>
      <w:r>
        <w:t>Cumpra-se</w:t>
      </w:r>
    </w:p>
    <w:p w:rsidR="00202F4D" w:rsidRDefault="00202F4D" w:rsidP="00202F4D">
      <w:pPr>
        <w:ind w:firstLine="709"/>
        <w:jc w:val="both"/>
      </w:pPr>
    </w:p>
    <w:p w:rsidR="00202F4D" w:rsidRDefault="0065190C" w:rsidP="0065190C">
      <w:pPr>
        <w:spacing w:after="0"/>
        <w:jc w:val="center"/>
      </w:pPr>
      <w:r>
        <w:t>GABINETE DA PRESIDÊNCIA</w:t>
      </w:r>
    </w:p>
    <w:p w:rsidR="0065190C" w:rsidRDefault="0065190C" w:rsidP="0065190C">
      <w:pPr>
        <w:spacing w:after="0"/>
        <w:jc w:val="center"/>
      </w:pPr>
      <w:r>
        <w:t xml:space="preserve">Jaciara-MT, de </w:t>
      </w:r>
      <w:r w:rsidR="00080291">
        <w:t>31</w:t>
      </w:r>
      <w:r>
        <w:t xml:space="preserve"> de </w:t>
      </w:r>
      <w:r w:rsidR="00F66B6C">
        <w:t>março</w:t>
      </w:r>
      <w:r>
        <w:t xml:space="preserve"> de 20</w:t>
      </w:r>
      <w:r w:rsidR="00F66B6C">
        <w:t>22</w:t>
      </w:r>
      <w:r>
        <w:t>.</w:t>
      </w:r>
    </w:p>
    <w:p w:rsidR="0065190C" w:rsidRDefault="0065190C" w:rsidP="0065190C">
      <w:pPr>
        <w:spacing w:after="0"/>
        <w:jc w:val="center"/>
      </w:pPr>
    </w:p>
    <w:p w:rsidR="0065190C" w:rsidRDefault="0065190C" w:rsidP="0065190C">
      <w:pPr>
        <w:spacing w:after="0"/>
        <w:jc w:val="center"/>
      </w:pPr>
    </w:p>
    <w:p w:rsidR="0065190C" w:rsidRDefault="0065190C" w:rsidP="0065190C">
      <w:pPr>
        <w:spacing w:after="0" w:line="240" w:lineRule="auto"/>
        <w:jc w:val="center"/>
        <w:rPr>
          <w:b/>
        </w:rPr>
      </w:pPr>
      <w:r>
        <w:rPr>
          <w:b/>
        </w:rPr>
        <w:t>VER. CLOVES PEREIRA DA SILVA</w:t>
      </w:r>
    </w:p>
    <w:p w:rsidR="0065190C" w:rsidRPr="0065190C" w:rsidRDefault="0065190C" w:rsidP="0065190C">
      <w:pPr>
        <w:spacing w:after="0" w:line="240" w:lineRule="auto"/>
        <w:jc w:val="center"/>
        <w:rPr>
          <w:b/>
        </w:rPr>
      </w:pPr>
      <w:r>
        <w:rPr>
          <w:b/>
        </w:rPr>
        <w:t>PRESIDENTE</w:t>
      </w:r>
    </w:p>
    <w:p w:rsidR="0065190C" w:rsidRDefault="0065190C" w:rsidP="00202F4D">
      <w:pPr>
        <w:jc w:val="center"/>
      </w:pPr>
    </w:p>
    <w:p w:rsidR="00747F88" w:rsidRDefault="00747F88" w:rsidP="00202F4D">
      <w:pPr>
        <w:jc w:val="center"/>
      </w:pPr>
    </w:p>
    <w:p w:rsidR="0065190C" w:rsidRDefault="0065190C" w:rsidP="0065190C">
      <w:pPr>
        <w:spacing w:after="0" w:line="240" w:lineRule="auto"/>
        <w:jc w:val="both"/>
      </w:pPr>
      <w:r>
        <w:t>Registrada e Publicada de conformidade com a Lei vigente.</w:t>
      </w:r>
    </w:p>
    <w:p w:rsidR="0065190C" w:rsidRPr="0065190C" w:rsidRDefault="0065190C" w:rsidP="0065190C">
      <w:pPr>
        <w:spacing w:after="0" w:line="240" w:lineRule="auto"/>
        <w:jc w:val="both"/>
      </w:pPr>
      <w:r>
        <w:t>DATA SUPRA</w:t>
      </w:r>
    </w:p>
    <w:p w:rsidR="00000B64" w:rsidRDefault="00000B64" w:rsidP="00747F88">
      <w:pPr>
        <w:spacing w:after="0" w:line="240" w:lineRule="auto"/>
        <w:jc w:val="both"/>
        <w:rPr>
          <w:b/>
        </w:rPr>
      </w:pPr>
    </w:p>
    <w:p w:rsidR="00000B64" w:rsidRDefault="00000B64" w:rsidP="00747F88">
      <w:pPr>
        <w:spacing w:after="0" w:line="240" w:lineRule="auto"/>
        <w:jc w:val="both"/>
        <w:rPr>
          <w:b/>
        </w:rPr>
      </w:pPr>
    </w:p>
    <w:p w:rsidR="00000B64" w:rsidRDefault="00000B64" w:rsidP="00747F88">
      <w:pPr>
        <w:spacing w:after="0" w:line="240" w:lineRule="auto"/>
        <w:jc w:val="both"/>
        <w:rPr>
          <w:b/>
        </w:rPr>
      </w:pPr>
      <w:r>
        <w:rPr>
          <w:b/>
        </w:rPr>
        <w:t>José Roberto Carneiro</w:t>
      </w:r>
    </w:p>
    <w:p w:rsidR="00A31A5C" w:rsidRDefault="0065190C" w:rsidP="00747F88">
      <w:pPr>
        <w:spacing w:after="0" w:line="240" w:lineRule="auto"/>
        <w:jc w:val="both"/>
      </w:pPr>
      <w:r>
        <w:rPr>
          <w:b/>
        </w:rPr>
        <w:t>Coordenador Administrativo</w:t>
      </w:r>
    </w:p>
    <w:sectPr w:rsidR="00A31A5C" w:rsidSect="00000B64">
      <w:pgSz w:w="11906" w:h="16838"/>
      <w:pgMar w:top="212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3AB3"/>
    <w:multiLevelType w:val="hybridMultilevel"/>
    <w:tmpl w:val="09AA4152"/>
    <w:lvl w:ilvl="0" w:tplc="FB6CFC7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1F97964"/>
    <w:multiLevelType w:val="hybridMultilevel"/>
    <w:tmpl w:val="88E6652C"/>
    <w:lvl w:ilvl="0" w:tplc="0416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">
    <w:nsid w:val="6B16765A"/>
    <w:multiLevelType w:val="hybridMultilevel"/>
    <w:tmpl w:val="E5DA6442"/>
    <w:lvl w:ilvl="0" w:tplc="EF16A808">
      <w:start w:val="1"/>
      <w:numFmt w:val="lowerRoman"/>
      <w:lvlText w:val="%1.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23657EF"/>
    <w:multiLevelType w:val="hybridMultilevel"/>
    <w:tmpl w:val="52BC79E8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1A5C"/>
    <w:rsid w:val="00000B64"/>
    <w:rsid w:val="0006762A"/>
    <w:rsid w:val="00080291"/>
    <w:rsid w:val="00202F4D"/>
    <w:rsid w:val="002E4C98"/>
    <w:rsid w:val="0033799D"/>
    <w:rsid w:val="004E483A"/>
    <w:rsid w:val="006013FD"/>
    <w:rsid w:val="0065190C"/>
    <w:rsid w:val="00747F88"/>
    <w:rsid w:val="007B5F47"/>
    <w:rsid w:val="00A31A5C"/>
    <w:rsid w:val="00EE1A4D"/>
    <w:rsid w:val="00F6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Coordenador</cp:lastModifiedBy>
  <cp:revision>2</cp:revision>
  <cp:lastPrinted>2018-08-29T17:53:00Z</cp:lastPrinted>
  <dcterms:created xsi:type="dcterms:W3CDTF">2022-04-01T19:42:00Z</dcterms:created>
  <dcterms:modified xsi:type="dcterms:W3CDTF">2022-04-01T19:42:00Z</dcterms:modified>
</cp:coreProperties>
</file>